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7FD" w:rsidRPr="00895540" w:rsidRDefault="00DA67FD" w:rsidP="00DA67FD">
      <w:pPr>
        <w:spacing w:after="0" w:line="240" w:lineRule="auto"/>
        <w:rPr>
          <w:rFonts w:ascii="Tahoma" w:hAnsi="Tahoma" w:cs="Tahoma"/>
          <w:b/>
          <w:color w:val="002060"/>
          <w:sz w:val="44"/>
        </w:rPr>
      </w:pPr>
      <w:r w:rsidRPr="00895540">
        <w:rPr>
          <w:rFonts w:ascii="Tahoma" w:hAnsi="Tahoma" w:cs="Tahoma"/>
          <w:b/>
          <w:color w:val="002060"/>
          <w:sz w:val="44"/>
        </w:rPr>
        <w:t xml:space="preserve">International Week </w:t>
      </w:r>
    </w:p>
    <w:p w:rsidR="005279BD" w:rsidRPr="006A003D" w:rsidRDefault="006A4225" w:rsidP="00DA67FD">
      <w:pPr>
        <w:spacing w:after="0" w:line="240" w:lineRule="auto"/>
        <w:rPr>
          <w:rFonts w:ascii="Tahoma" w:hAnsi="Tahoma" w:cs="Tahoma"/>
          <w:b/>
          <w:color w:val="002060"/>
          <w:sz w:val="36"/>
        </w:rPr>
      </w:pPr>
      <w:r w:rsidRPr="006A4225">
        <w:rPr>
          <w:rFonts w:ascii="Tahoma" w:hAnsi="Tahoma" w:cs="Tahoma"/>
          <w:b/>
          <w:noProof/>
          <w:color w:val="0676AE"/>
          <w:sz w:val="36"/>
        </w:rPr>
        <w:pict>
          <v:line id="Line 22" o:spid="_x0000_s1026" style="position:absolute;z-index:251666944;visibility:visible;mso-width-relative:margin;mso-height-relative:margin" from="-9.35pt,45.45pt" to="486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" strokecolor="#0676ae" strokeweight="6pt">
            <v:stroke endcap="round"/>
          </v:line>
        </w:pict>
      </w:r>
      <w:r w:rsidR="005279BD" w:rsidRPr="006A003D">
        <w:rPr>
          <w:rFonts w:ascii="Tahoma" w:hAnsi="Tahoma" w:cs="Tahoma"/>
          <w:b/>
          <w:color w:val="002060"/>
          <w:sz w:val="36"/>
        </w:rPr>
        <w:t>Lucian Blaga University</w:t>
      </w:r>
      <w:r w:rsidR="006A003D" w:rsidRPr="006A003D">
        <w:rPr>
          <w:rFonts w:ascii="Tahoma" w:hAnsi="Tahoma" w:cs="Tahoma"/>
          <w:b/>
          <w:color w:val="002060"/>
          <w:sz w:val="36"/>
        </w:rPr>
        <w:t xml:space="preserve"> of Sibiu</w:t>
      </w:r>
    </w:p>
    <w:p w:rsidR="005279BD" w:rsidRDefault="006A4225" w:rsidP="00621368">
      <w:pPr>
        <w:spacing w:line="240" w:lineRule="auto"/>
        <w:rPr>
          <w:rFonts w:ascii="Tahoma" w:hAnsi="Tahoma" w:cs="Tahoma"/>
          <w:b/>
          <w:color w:val="002060"/>
          <w:sz w:val="44"/>
        </w:rPr>
      </w:pPr>
      <w:r w:rsidRPr="006A4225">
        <w:rPr>
          <w:rFonts w:ascii="Tahoma" w:hAnsi="Tahoma" w:cs="Tahoma"/>
          <w:noProof/>
          <w:color w:val="00206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6" type="#_x0000_t202" style="position:absolute;margin-left:254.25pt;margin-top:84.3pt;width:212.1pt;height:32.65pt;z-index:2516546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" filled="f" stroked="f">
            <v:textbox style="mso-fit-shape-to-text:t">
              <w:txbxContent>
                <w:p w:rsidR="00804964" w:rsidRPr="005279BD" w:rsidRDefault="00804964" w:rsidP="005279BD"/>
              </w:txbxContent>
            </v:textbox>
          </v:shape>
        </w:pict>
      </w:r>
    </w:p>
    <w:p w:rsidR="00895540" w:rsidRPr="00895540" w:rsidRDefault="006A4225" w:rsidP="00621368">
      <w:pPr>
        <w:spacing w:line="240" w:lineRule="auto"/>
        <w:rPr>
          <w:rFonts w:ascii="Tahoma" w:hAnsi="Tahoma" w:cs="Tahoma"/>
          <w:b/>
          <w:color w:val="002060"/>
          <w:sz w:val="44"/>
        </w:rPr>
      </w:pPr>
      <w:r w:rsidRPr="006A4225">
        <w:rPr>
          <w:rFonts w:ascii="Tahoma" w:hAnsi="Tahoma" w:cs="Tahoma"/>
          <w:b/>
          <w:noProof/>
          <w:color w:val="002060"/>
          <w:sz w:val="40"/>
        </w:rPr>
        <w:pict>
          <v:shape id="_x0000_s1027" type="#_x0000_t202" style="position:absolute;margin-left:6.95pt;margin-top:34.65pt;width:464.7pt;height:4in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">
            <v:shadow on="t" type="perspective" color="black" opacity="26214f" offset="0,0" matrix="66847f,,,66847f"/>
            <v:textbox>
              <w:txbxContent>
                <w:p w:rsidR="002B3E8E" w:rsidRPr="005279BD" w:rsidRDefault="005279BD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2060"/>
                      <w:sz w:val="50"/>
                      <w:szCs w:val="50"/>
                      <w:u w:val="single"/>
                    </w:rPr>
                  </w:pPr>
                  <w:r w:rsidRPr="005279BD">
                    <w:rPr>
                      <w:rFonts w:ascii="Tahoma" w:hAnsi="Tahoma" w:cs="Tahoma"/>
                      <w:b/>
                      <w:color w:val="002060"/>
                      <w:sz w:val="50"/>
                      <w:szCs w:val="50"/>
                      <w:u w:val="single"/>
                    </w:rPr>
                    <w:t>INVITATION</w:t>
                  </w:r>
                </w:p>
                <w:p w:rsidR="005279BD" w:rsidRPr="005279BD" w:rsidRDefault="005279BD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2060"/>
                      <w:sz w:val="50"/>
                      <w:szCs w:val="50"/>
                    </w:rPr>
                  </w:pPr>
                </w:p>
                <w:p w:rsidR="005279BD" w:rsidRPr="005279BD" w:rsidRDefault="00895540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</w:pPr>
                  <w:r w:rsidRPr="005279BD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 xml:space="preserve">International Week </w:t>
                  </w:r>
                  <w:r w:rsidR="005279BD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 xml:space="preserve">at </w:t>
                  </w:r>
                </w:p>
                <w:p w:rsidR="00895540" w:rsidRDefault="00895540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</w:pPr>
                  <w:r w:rsidRPr="005279BD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 xml:space="preserve">Lucian Blaga University </w:t>
                  </w:r>
                  <w:r w:rsidR="005279BD" w:rsidRPr="005279BD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>of Sibiu</w:t>
                  </w:r>
                </w:p>
                <w:p w:rsidR="005279BD" w:rsidRDefault="005279BD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</w:pPr>
                </w:p>
                <w:p w:rsidR="005279BD" w:rsidRPr="008721DC" w:rsidRDefault="0010030C" w:rsidP="005279B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676AE"/>
                      <w:sz w:val="40"/>
                      <w:szCs w:val="40"/>
                      <w:lang w:val="ro-RO"/>
                    </w:rPr>
                  </w:pPr>
                  <w:r w:rsidRPr="008721DC">
                    <w:rPr>
                      <w:rFonts w:ascii="Arial" w:hAnsi="Arial" w:cs="Arial"/>
                      <w:b/>
                      <w:color w:val="0676AE"/>
                      <w:sz w:val="40"/>
                      <w:szCs w:val="40"/>
                      <w:lang w:val="ro-RO"/>
                    </w:rPr>
                    <w:t>8</w:t>
                  </w:r>
                  <w:r w:rsidR="005279BD" w:rsidRPr="008721DC">
                    <w:rPr>
                      <w:rFonts w:ascii="Arial" w:hAnsi="Arial" w:cs="Arial"/>
                      <w:b/>
                      <w:color w:val="0676AE"/>
                      <w:sz w:val="40"/>
                      <w:szCs w:val="40"/>
                      <w:lang w:val="ro-RO"/>
                    </w:rPr>
                    <w:t xml:space="preserve"> – </w:t>
                  </w:r>
                  <w:r w:rsidRPr="008721DC">
                    <w:rPr>
                      <w:rFonts w:ascii="Arial" w:hAnsi="Arial" w:cs="Arial"/>
                      <w:b/>
                      <w:color w:val="0676AE"/>
                      <w:sz w:val="40"/>
                      <w:szCs w:val="40"/>
                      <w:lang w:val="ro-RO"/>
                    </w:rPr>
                    <w:t>13 May 2017</w:t>
                  </w:r>
                </w:p>
                <w:p w:rsidR="005279BD" w:rsidRPr="005279BD" w:rsidRDefault="005279BD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</w:pPr>
                </w:p>
                <w:p w:rsidR="005279BD" w:rsidRPr="009D6489" w:rsidRDefault="005279BD" w:rsidP="005279B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</w:pPr>
                  <w:r w:rsidRPr="009D6489"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  <w:t>”</w:t>
                  </w:r>
                  <w:r w:rsidR="007245C5"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  <w:t xml:space="preserve">Innovation </w:t>
                  </w:r>
                  <w:r w:rsidR="00F92E8A"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  <w:t>a</w:t>
                  </w:r>
                  <w:r w:rsidR="00AD77E0"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  <w:t>nd Creativity i</w:t>
                  </w:r>
                  <w:r w:rsidR="007245C5"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  <w:t>n International Higher Education</w:t>
                  </w:r>
                  <w:r w:rsidRPr="009D6489">
                    <w:rPr>
                      <w:rFonts w:ascii="Tahoma" w:hAnsi="Tahoma" w:cs="Tahoma"/>
                      <w:b/>
                      <w:i/>
                      <w:color w:val="002060"/>
                      <w:sz w:val="40"/>
                      <w:szCs w:val="24"/>
                    </w:rPr>
                    <w:t>”</w:t>
                  </w:r>
                </w:p>
                <w:p w:rsidR="005279BD" w:rsidRDefault="005279BD" w:rsidP="005279BD">
                  <w:pPr>
                    <w:jc w:val="center"/>
                    <w:rPr>
                      <w:rFonts w:ascii="Tahoma" w:hAnsi="Tahoma" w:cs="Tahoma"/>
                      <w:i/>
                      <w:color w:val="002060"/>
                      <w:sz w:val="24"/>
                      <w:szCs w:val="24"/>
                    </w:rPr>
                  </w:pPr>
                </w:p>
                <w:p w:rsidR="005279BD" w:rsidRPr="009D6489" w:rsidRDefault="0010030C" w:rsidP="005279BD">
                  <w:pPr>
                    <w:jc w:val="center"/>
                    <w:rPr>
                      <w:rFonts w:ascii="Tahoma" w:hAnsi="Tahoma" w:cs="Tahoma"/>
                      <w:i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i/>
                      <w:color w:val="002060"/>
                      <w:sz w:val="40"/>
                      <w:szCs w:val="40"/>
                    </w:rPr>
                    <w:t>4</w:t>
                  </w:r>
                  <w:r>
                    <w:rPr>
                      <w:rFonts w:ascii="Tahoma" w:hAnsi="Tahoma" w:cs="Tahoma"/>
                      <w:i/>
                      <w:color w:val="002060"/>
                      <w:sz w:val="40"/>
                      <w:szCs w:val="40"/>
                      <w:vertAlign w:val="superscript"/>
                    </w:rPr>
                    <w:t>th</w:t>
                  </w:r>
                  <w:r w:rsidR="005279BD" w:rsidRPr="009D6489">
                    <w:rPr>
                      <w:rFonts w:ascii="Tahoma" w:hAnsi="Tahoma" w:cs="Tahoma"/>
                      <w:i/>
                      <w:color w:val="002060"/>
                      <w:sz w:val="40"/>
                      <w:szCs w:val="40"/>
                    </w:rPr>
                    <w:t xml:space="preserve"> edition</w:t>
                  </w:r>
                </w:p>
                <w:p w:rsidR="002B3E8E" w:rsidRPr="005279BD" w:rsidRDefault="002B3E8E" w:rsidP="002B3E8E">
                  <w:pPr>
                    <w:rPr>
                      <w:rFonts w:ascii="Tahoma" w:hAnsi="Tahoma" w:cs="Tahoma"/>
                      <w:color w:val="123063"/>
                      <w:sz w:val="24"/>
                      <w:szCs w:val="24"/>
                    </w:rPr>
                  </w:pPr>
                </w:p>
                <w:p w:rsidR="002B3E8E" w:rsidRPr="005279BD" w:rsidRDefault="002B3E8E" w:rsidP="002B3E8E">
                  <w:pPr>
                    <w:rPr>
                      <w:rFonts w:ascii="Tahoma" w:hAnsi="Tahoma" w:cs="Tahoma"/>
                      <w:color w:val="123063"/>
                      <w:sz w:val="24"/>
                      <w:szCs w:val="24"/>
                    </w:rPr>
                  </w:pPr>
                </w:p>
                <w:p w:rsidR="002B3E8E" w:rsidRPr="005279BD" w:rsidRDefault="002B3E8E" w:rsidP="002B3E8E">
                  <w:pPr>
                    <w:rPr>
                      <w:rFonts w:ascii="Tahoma" w:hAnsi="Tahoma" w:cs="Tahoma"/>
                      <w:color w:val="123063"/>
                      <w:sz w:val="24"/>
                      <w:szCs w:val="24"/>
                    </w:rPr>
                  </w:pPr>
                </w:p>
                <w:p w:rsidR="002B3E8E" w:rsidRPr="005279BD" w:rsidRDefault="002B3E8E" w:rsidP="002B3E8E">
                  <w:pPr>
                    <w:rPr>
                      <w:rFonts w:ascii="Tahoma" w:hAnsi="Tahoma" w:cs="Tahoma"/>
                      <w:color w:val="123063"/>
                      <w:sz w:val="24"/>
                      <w:szCs w:val="24"/>
                    </w:rPr>
                  </w:pPr>
                </w:p>
                <w:p w:rsidR="00412772" w:rsidRPr="005279BD" w:rsidRDefault="00412772">
                  <w:pPr>
                    <w:rPr>
                      <w:rFonts w:ascii="Tahoma" w:hAnsi="Tahoma" w:cs="Tahoma"/>
                      <w:b/>
                      <w:sz w:val="24"/>
                      <w:szCs w:val="24"/>
                    </w:rPr>
                  </w:pPr>
                </w:p>
                <w:p w:rsidR="001A64ED" w:rsidRDefault="001A64ED"/>
              </w:txbxContent>
            </v:textbox>
          </v:shape>
        </w:pict>
      </w:r>
      <w:r w:rsidR="007245C5">
        <w:rPr>
          <w:rFonts w:ascii="Tahoma" w:hAnsi="Tahoma" w:cs="Tahoma"/>
          <w:b/>
          <w:noProof/>
          <w:color w:val="002060"/>
          <w:sz w:val="4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173990</wp:posOffset>
            </wp:positionV>
            <wp:extent cx="6151880" cy="2057400"/>
            <wp:effectExtent l="19050" t="0" r="1270" b="0"/>
            <wp:wrapTight wrapText="bothSides">
              <wp:wrapPolygon edited="0">
                <wp:start x="-67" y="0"/>
                <wp:lineTo x="-67" y="21400"/>
                <wp:lineTo x="21604" y="21400"/>
                <wp:lineTo x="21604" y="0"/>
                <wp:lineTo x="-67" y="0"/>
              </wp:wrapPolygon>
            </wp:wrapTight>
            <wp:docPr id="2" name="Picture 1" descr="Imagini pentru sibiu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sibiu pictur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342" w:rsidRPr="00895540" w:rsidRDefault="00D544B2">
      <w:pPr>
        <w:rPr>
          <w:rFonts w:ascii="Tahoma" w:hAnsi="Tahoma" w:cs="Tahoma"/>
          <w:b/>
          <w:color w:val="002060"/>
          <w:sz w:val="40"/>
        </w:rPr>
      </w:pPr>
      <w:r>
        <w:rPr>
          <w:rFonts w:ascii="Tahoma" w:hAnsi="Tahoma" w:cs="Tahoma"/>
          <w:b/>
          <w:noProof/>
          <w:color w:val="002060"/>
          <w:sz w:val="40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33111</wp:posOffset>
            </wp:positionV>
            <wp:extent cx="1043305" cy="1122680"/>
            <wp:effectExtent l="57150" t="57150" r="61595" b="39370"/>
            <wp:wrapNone/>
            <wp:docPr id="14" name="Picture 14" descr="sibiu stamp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biu stamp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015">
                      <a:off x="0" y="0"/>
                      <a:ext cx="104330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166" w:rsidRPr="00895540" w:rsidRDefault="00F83166">
      <w:pPr>
        <w:rPr>
          <w:rFonts w:ascii="Tahoma" w:hAnsi="Tahoma" w:cs="Tahoma"/>
          <w:b/>
          <w:color w:val="002060"/>
          <w:sz w:val="40"/>
        </w:rPr>
      </w:pPr>
    </w:p>
    <w:p w:rsidR="004A31C4" w:rsidRPr="00895540" w:rsidRDefault="004A31C4">
      <w:pPr>
        <w:rPr>
          <w:rFonts w:ascii="Tahoma" w:hAnsi="Tahoma" w:cs="Tahoma"/>
          <w:b/>
          <w:color w:val="002060"/>
          <w:sz w:val="40"/>
        </w:rPr>
      </w:pPr>
    </w:p>
    <w:p w:rsidR="004A31C4" w:rsidRDefault="004A31C4">
      <w:pPr>
        <w:rPr>
          <w:rFonts w:ascii="Tahoma" w:hAnsi="Tahoma" w:cs="Tahoma"/>
          <w:b/>
          <w:color w:val="002060"/>
          <w:sz w:val="40"/>
        </w:rPr>
      </w:pPr>
    </w:p>
    <w:p w:rsidR="007245C5" w:rsidRDefault="007245C5">
      <w:pPr>
        <w:rPr>
          <w:rFonts w:ascii="Tahoma" w:hAnsi="Tahoma" w:cs="Tahoma"/>
          <w:b/>
          <w:color w:val="002060"/>
          <w:sz w:val="40"/>
        </w:rPr>
      </w:pPr>
    </w:p>
    <w:p w:rsidR="007245C5" w:rsidRDefault="007245C5">
      <w:pPr>
        <w:rPr>
          <w:rFonts w:ascii="Tahoma" w:hAnsi="Tahoma" w:cs="Tahoma"/>
          <w:b/>
          <w:color w:val="002060"/>
          <w:sz w:val="40"/>
        </w:rPr>
      </w:pPr>
    </w:p>
    <w:p w:rsidR="007245C5" w:rsidRDefault="007245C5">
      <w:pPr>
        <w:rPr>
          <w:rFonts w:ascii="Tahoma" w:hAnsi="Tahoma" w:cs="Tahoma"/>
          <w:b/>
          <w:color w:val="002060"/>
          <w:sz w:val="40"/>
        </w:rPr>
      </w:pPr>
    </w:p>
    <w:p w:rsidR="007245C5" w:rsidRDefault="007245C5">
      <w:pPr>
        <w:rPr>
          <w:rFonts w:ascii="Tahoma" w:hAnsi="Tahoma" w:cs="Tahoma"/>
          <w:b/>
          <w:color w:val="002060"/>
          <w:sz w:val="40"/>
        </w:rPr>
      </w:pPr>
    </w:p>
    <w:p w:rsidR="005279BD" w:rsidRDefault="005279BD">
      <w:pPr>
        <w:rPr>
          <w:rFonts w:ascii="Tahoma" w:hAnsi="Tahoma" w:cs="Tahoma"/>
          <w:b/>
          <w:color w:val="002060"/>
          <w:sz w:val="40"/>
        </w:rPr>
      </w:pPr>
    </w:p>
    <w:p w:rsidR="004A31C4" w:rsidRPr="00895540" w:rsidRDefault="004A31C4">
      <w:pPr>
        <w:rPr>
          <w:rFonts w:ascii="Tahoma" w:hAnsi="Tahoma" w:cs="Tahoma"/>
          <w:b/>
          <w:color w:val="002060"/>
          <w:sz w:val="40"/>
        </w:rPr>
      </w:pPr>
    </w:p>
    <w:p w:rsidR="006A6291" w:rsidRPr="00895540" w:rsidRDefault="006A6291" w:rsidP="006A6291">
      <w:pPr>
        <w:spacing w:after="0" w:line="240" w:lineRule="auto"/>
        <w:rPr>
          <w:rFonts w:ascii="Tahoma" w:hAnsi="Tahoma" w:cs="Tahoma"/>
          <w:b/>
          <w:color w:val="002060"/>
          <w:sz w:val="44"/>
        </w:rPr>
      </w:pPr>
      <w:r w:rsidRPr="00895540">
        <w:rPr>
          <w:rFonts w:ascii="Tahoma" w:hAnsi="Tahoma" w:cs="Tahoma"/>
          <w:b/>
          <w:color w:val="002060"/>
          <w:sz w:val="44"/>
        </w:rPr>
        <w:lastRenderedPageBreak/>
        <w:t xml:space="preserve">International Week </w:t>
      </w:r>
    </w:p>
    <w:p w:rsidR="005279BD" w:rsidRDefault="006A4225" w:rsidP="006A6291">
      <w:pPr>
        <w:spacing w:after="0" w:line="240" w:lineRule="auto"/>
        <w:rPr>
          <w:rFonts w:ascii="Tahoma" w:hAnsi="Tahoma" w:cs="Tahoma"/>
          <w:b/>
          <w:color w:val="002060"/>
          <w:sz w:val="44"/>
        </w:rPr>
      </w:pPr>
      <w:r w:rsidRPr="006A4225">
        <w:rPr>
          <w:rFonts w:ascii="Tahoma" w:hAnsi="Tahoma" w:cs="Tahoma"/>
          <w:b/>
          <w:noProof/>
        </w:rPr>
        <w:pict>
          <v:shape id="_x0000_s1029" type="#_x0000_t202" style="position:absolute;margin-left:14pt;margin-top:290.8pt;width:463pt;height:308.6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">
            <v:shadow on="t" type="perspective" color="black" opacity="26214f" offset="0,0" matrix="66847f,,,66847f"/>
            <v:textbox>
              <w:txbxContent>
                <w:p w:rsidR="005279BD" w:rsidRPr="005279BD" w:rsidRDefault="005279BD" w:rsidP="005279BD">
                  <w:pPr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</w:pPr>
                  <w:r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Dear colleagues, </w:t>
                  </w:r>
                </w:p>
                <w:p w:rsidR="005279BD" w:rsidRDefault="005279BD" w:rsidP="005279BD">
                  <w:pPr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</w:pPr>
                  <w:r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It is our pleasu</w:t>
                  </w:r>
                  <w:r w:rsidR="00AD77E0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re to invite you to attend the 4</w:t>
                  </w:r>
                  <w:r w:rsidR="00AD77E0">
                    <w:rPr>
                      <w:rFonts w:ascii="Tahoma" w:hAnsi="Tahoma" w:cs="Tahoma"/>
                      <w:color w:val="002060"/>
                      <w:sz w:val="24"/>
                      <w:szCs w:val="24"/>
                      <w:vertAlign w:val="superscript"/>
                    </w:rPr>
                    <w:t>th</w:t>
                  </w:r>
                  <w:r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 edition of </w:t>
                  </w:r>
                  <w:r w:rsidR="00B3040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the </w:t>
                  </w:r>
                  <w:r w:rsidR="00AD77E0">
                    <w:rPr>
                      <w:rFonts w:ascii="Tahoma" w:hAnsi="Tahoma" w:cs="Tahoma"/>
                      <w:b/>
                      <w:color w:val="002060"/>
                      <w:sz w:val="24"/>
                      <w:szCs w:val="24"/>
                    </w:rPr>
                    <w:t>International Week of</w:t>
                  </w:r>
                  <w:r w:rsidR="006A6291">
                    <w:rPr>
                      <w:rFonts w:ascii="Tahoma" w:hAnsi="Tahoma" w:cs="Tahoma"/>
                      <w:b/>
                      <w:color w:val="002060"/>
                      <w:sz w:val="24"/>
                      <w:szCs w:val="24"/>
                    </w:rPr>
                    <w:t>Lucian Blaga</w:t>
                  </w:r>
                  <w:r w:rsidRPr="005279BD">
                    <w:rPr>
                      <w:rFonts w:ascii="Tahoma" w:hAnsi="Tahoma" w:cs="Tahoma"/>
                      <w:b/>
                      <w:color w:val="002060"/>
                      <w:sz w:val="24"/>
                      <w:szCs w:val="24"/>
                    </w:rPr>
                    <w:t xml:space="preserve"> University of Sibiu</w:t>
                  </w:r>
                  <w:r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. The aim of this event is to </w:t>
                  </w:r>
                  <w:r w:rsidR="00B3040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create</w:t>
                  </w:r>
                  <w:r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 the opportunity </w:t>
                  </w:r>
                  <w:r w:rsidR="00B3040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for</w:t>
                  </w:r>
                  <w:r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 intercultural exchange between students, practitioners and teachers from all around the world and to foster cooperation between thepartner universities. </w:t>
                  </w:r>
                </w:p>
                <w:p w:rsidR="00DA67FD" w:rsidRDefault="00B3040D" w:rsidP="005279BD">
                  <w:pPr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This years’ Inte</w:t>
                  </w:r>
                  <w:r w:rsidR="00AD77E0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rnational Week central topic is </w:t>
                  </w:r>
                  <w:r w:rsidR="00AD77E0" w:rsidRPr="00AD77E0">
                    <w:rPr>
                      <w:rFonts w:ascii="Tahoma" w:hAnsi="Tahoma" w:cs="Tahoma"/>
                      <w:b/>
                      <w:color w:val="002060"/>
                      <w:sz w:val="24"/>
                      <w:szCs w:val="24"/>
                    </w:rPr>
                    <w:t>”Innovation and Creativity in International Higher Education”</w:t>
                  </w:r>
                  <w:r w:rsidRPr="00B3040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and therefore a</w:t>
                  </w: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ll the lectures and workshops will be developed</w:t>
                  </w:r>
                  <w:r w:rsid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 around this idea. </w:t>
                  </w:r>
                </w:p>
                <w:p w:rsidR="005279BD" w:rsidRPr="008721DC" w:rsidRDefault="00F92E8A" w:rsidP="0038089B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  <w:t>Activities</w:t>
                  </w:r>
                  <w:r w:rsidR="005279BD" w:rsidRPr="008721DC"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  <w:t xml:space="preserve">: </w:t>
                  </w:r>
                </w:p>
                <w:p w:rsidR="005279BD" w:rsidRPr="005279BD" w:rsidRDefault="00791603" w:rsidP="0038089B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L</w:t>
                  </w:r>
                  <w:r w:rsidR="00C82E21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ectures </w:t>
                  </w: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held by guest academics </w:t>
                  </w:r>
                  <w:r w:rsidR="00C82E21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for the </w:t>
                  </w:r>
                  <w:r w:rsidR="005279BD"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local students </w:t>
                  </w:r>
                  <w:r w:rsidR="00DA67FD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from</w:t>
                  </w:r>
                  <w:r w:rsidR="005279BD" w:rsidRPr="005279BD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 LBUS Faculties </w:t>
                  </w:r>
                </w:p>
                <w:p w:rsidR="00791603" w:rsidRPr="00A56C59" w:rsidRDefault="00791603" w:rsidP="00DA67FD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</w:pPr>
                  <w:r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W</w:t>
                  </w:r>
                  <w:r w:rsidR="005764B9"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orkshops on the in</w:t>
                  </w:r>
                  <w:r w:rsidR="00FA1A78"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ternationalization of </w:t>
                  </w:r>
                  <w:r w:rsidR="00A56C59"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higher </w:t>
                  </w:r>
                  <w:r w:rsidR="00FA1A78"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education and the role of innovation and creati</w:t>
                  </w:r>
                  <w:r w:rsidR="00A56C59"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vity in developing this area </w:t>
                  </w:r>
                  <w:r w:rsidRPr="00A56C59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Workshop for developing international partnerships and collaboration</w:t>
                  </w:r>
                </w:p>
                <w:p w:rsidR="0038089B" w:rsidRDefault="0038089B" w:rsidP="0038089B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International dinner </w:t>
                  </w:r>
                </w:p>
                <w:p w:rsidR="005279BD" w:rsidRDefault="005279BD" w:rsidP="00DA67FD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</w:pPr>
                  <w:r w:rsidRPr="00791603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Visits of Romanian heritage (cities, museums, citadels, etc</w:t>
                  </w:r>
                  <w:r w:rsidR="00DA67FD" w:rsidRPr="00791603"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>.)</w:t>
                  </w:r>
                </w:p>
                <w:p w:rsidR="00A56C59" w:rsidRDefault="00A56C59" w:rsidP="00DA67FD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Traditional music and dancing shows </w:t>
                  </w:r>
                </w:p>
                <w:p w:rsidR="0038089B" w:rsidRPr="00791603" w:rsidRDefault="001D17C5" w:rsidP="00DA67FD">
                  <w:pPr>
                    <w:pStyle w:val="ListParagraph"/>
                    <w:numPr>
                      <w:ilvl w:val="0"/>
                      <w:numId w:val="1"/>
                    </w:numPr>
                    <w:spacing w:line="240" w:lineRule="auto"/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ahoma" w:hAnsi="Tahoma" w:cs="Tahoma"/>
                      <w:color w:val="002060"/>
                      <w:sz w:val="24"/>
                      <w:szCs w:val="24"/>
                      <w:lang w:val="en-US"/>
                    </w:rPr>
                    <w:t xml:space="preserve">Official banquette  </w:t>
                  </w:r>
                </w:p>
                <w:p w:rsidR="005279BD" w:rsidRPr="005279BD" w:rsidRDefault="005279BD" w:rsidP="005279BD">
                  <w:pPr>
                    <w:rPr>
                      <w:rFonts w:ascii="Tahoma" w:hAnsi="Tahoma" w:cs="Tahoma"/>
                      <w:color w:val="123063"/>
                      <w:sz w:val="24"/>
                      <w:szCs w:val="24"/>
                    </w:rPr>
                  </w:pPr>
                </w:p>
                <w:p w:rsidR="007E3916" w:rsidRPr="005279BD" w:rsidRDefault="007E3916" w:rsidP="005279BD"/>
              </w:txbxContent>
            </v:textbox>
          </v:shape>
        </w:pict>
      </w:r>
      <w:r w:rsidR="004B6930">
        <w:rPr>
          <w:rFonts w:ascii="Tahoma" w:hAnsi="Tahoma" w:cs="Tahoma"/>
          <w:b/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569595</wp:posOffset>
            </wp:positionV>
            <wp:extent cx="5932170" cy="3817620"/>
            <wp:effectExtent l="0" t="0" r="0" b="0"/>
            <wp:wrapTight wrapText="bothSides">
              <wp:wrapPolygon edited="0">
                <wp:start x="0" y="0"/>
                <wp:lineTo x="0" y="21449"/>
                <wp:lineTo x="21503" y="21449"/>
                <wp:lineTo x="21503" y="0"/>
                <wp:lineTo x="0" y="0"/>
              </wp:wrapPolygon>
            </wp:wrapTight>
            <wp:docPr id="4" name="Picture 4" descr="Imagini pentru universitatea lucian blaga din si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ini pentru universitatea lucian blaga din sibi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3739" t="17275"/>
                    <a:stretch/>
                  </pic:blipFill>
                  <pic:spPr bwMode="auto">
                    <a:xfrm>
                      <a:off x="0" y="0"/>
                      <a:ext cx="593217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B6930" w:rsidRPr="006A003D">
        <w:rPr>
          <w:rFonts w:ascii="Tahoma" w:hAnsi="Tahoma" w:cs="Tahoma"/>
          <w:b/>
          <w:noProof/>
          <w:color w:val="002060"/>
          <w:sz w:val="36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4064000</wp:posOffset>
            </wp:positionH>
            <wp:positionV relativeFrom="paragraph">
              <wp:posOffset>652145</wp:posOffset>
            </wp:positionV>
            <wp:extent cx="1048385" cy="1125855"/>
            <wp:effectExtent l="57150" t="57150" r="56515" b="36195"/>
            <wp:wrapNone/>
            <wp:docPr id="7" name="Picture 14" descr="sibiu stamp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biu stamp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015">
                      <a:off x="0" y="0"/>
                      <a:ext cx="104838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4225">
        <w:rPr>
          <w:rFonts w:ascii="Tahoma" w:hAnsi="Tahoma" w:cs="Tahoma"/>
          <w:b/>
          <w:noProof/>
          <w:color w:val="002060"/>
          <w:sz w:val="36"/>
        </w:rPr>
        <w:pict>
          <v:line id="Line 35" o:spid="_x0000_s1043" style="position:absolute;z-index:251673088;visibility:visible;mso-position-horizontal-relative:text;mso-position-vertical-relative:text;mso-width-relative:margin;mso-height-relative:margin" from="-9.35pt,42.35pt" to="486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" strokecolor="#0676ae" strokeweight="6pt">
            <v:stroke endcap="round"/>
          </v:line>
        </w:pict>
      </w:r>
      <w:r w:rsidR="006A6291" w:rsidRPr="006A003D">
        <w:rPr>
          <w:rFonts w:ascii="Tahoma" w:hAnsi="Tahoma" w:cs="Tahoma"/>
          <w:b/>
          <w:color w:val="002060"/>
          <w:sz w:val="36"/>
        </w:rPr>
        <w:t>Lucian Blaga University of Sibi</w:t>
      </w:r>
      <w:r w:rsidR="006A6291">
        <w:rPr>
          <w:rFonts w:ascii="Tahoma" w:hAnsi="Tahoma" w:cs="Tahoma"/>
          <w:b/>
          <w:color w:val="002060"/>
          <w:sz w:val="36"/>
        </w:rPr>
        <w:t>u</w:t>
      </w:r>
      <w:r w:rsidR="005279BD">
        <w:rPr>
          <w:rFonts w:ascii="Tahoma" w:hAnsi="Tahoma" w:cs="Tahoma"/>
          <w:b/>
          <w:color w:val="002060"/>
          <w:sz w:val="44"/>
        </w:rPr>
        <w:br w:type="page"/>
      </w:r>
    </w:p>
    <w:p w:rsidR="006A6291" w:rsidRPr="00895540" w:rsidRDefault="006A6291" w:rsidP="006A6291">
      <w:pPr>
        <w:spacing w:after="0" w:line="240" w:lineRule="auto"/>
        <w:rPr>
          <w:rFonts w:ascii="Tahoma" w:hAnsi="Tahoma" w:cs="Tahoma"/>
          <w:b/>
          <w:color w:val="002060"/>
          <w:sz w:val="44"/>
        </w:rPr>
      </w:pPr>
      <w:r w:rsidRPr="00895540">
        <w:rPr>
          <w:rFonts w:ascii="Tahoma" w:hAnsi="Tahoma" w:cs="Tahoma"/>
          <w:b/>
          <w:color w:val="002060"/>
          <w:sz w:val="44"/>
        </w:rPr>
        <w:lastRenderedPageBreak/>
        <w:t xml:space="preserve">International Week </w:t>
      </w:r>
    </w:p>
    <w:p w:rsidR="00E4430E" w:rsidRPr="00895540" w:rsidRDefault="00F92E8A" w:rsidP="006A6291">
      <w:pPr>
        <w:spacing w:after="0" w:line="240" w:lineRule="auto"/>
        <w:rPr>
          <w:rFonts w:ascii="Tahoma" w:hAnsi="Tahoma" w:cs="Tahoma"/>
          <w:noProof/>
        </w:rPr>
      </w:pPr>
      <w:r>
        <w:rPr>
          <w:rFonts w:ascii="Tahoma" w:hAnsi="Tahoma" w:cs="Tahoma"/>
          <w:b/>
          <w:noProof/>
          <w:color w:val="002060"/>
          <w:sz w:val="36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605155</wp:posOffset>
            </wp:positionV>
            <wp:extent cx="6331585" cy="2111375"/>
            <wp:effectExtent l="19050" t="0" r="0" b="0"/>
            <wp:wrapTight wrapText="bothSides">
              <wp:wrapPolygon edited="0">
                <wp:start x="-65" y="0"/>
                <wp:lineTo x="-65" y="21438"/>
                <wp:lineTo x="21576" y="21438"/>
                <wp:lineTo x="21576" y="0"/>
                <wp:lineTo x="-65" y="0"/>
              </wp:wrapPolygon>
            </wp:wrapTight>
            <wp:docPr id="6" name="Picture 7" descr="Imagini pentru si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ini pentru sibi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11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291" w:rsidRPr="006A003D">
        <w:rPr>
          <w:rFonts w:ascii="Tahoma" w:hAnsi="Tahoma" w:cs="Tahoma"/>
          <w:b/>
          <w:color w:val="002060"/>
          <w:sz w:val="36"/>
        </w:rPr>
        <w:t>Lucian Blaga University of Sibiu</w:t>
      </w:r>
      <w:r w:rsidR="006A4225" w:rsidRPr="006A4225">
        <w:rPr>
          <w:rFonts w:ascii="Tahoma" w:hAnsi="Tahoma" w:cs="Tahoma"/>
          <w:b/>
          <w:noProof/>
          <w:color w:val="002060"/>
          <w:sz w:val="44"/>
        </w:rPr>
        <w:pict>
          <v:line id="Straight Connector 20" o:spid="_x0000_s1040" style="position:absolute;z-index:251662848;visibility:visible;mso-position-horizontal-relative:text;mso-position-vertical-relative:text;mso-width-relative:margin;mso-height-relative:margin" from="2.65pt,44.6pt" to="484.3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" strokecolor="#0676ae" strokeweight="6pt">
            <v:stroke endcap="round"/>
          </v:line>
        </w:pict>
      </w:r>
      <w:r w:rsidR="00A92310" w:rsidRPr="00895540">
        <w:rPr>
          <w:rFonts w:ascii="Tahoma" w:hAnsi="Tahoma" w:cs="Tahoma"/>
          <w:noProof/>
          <w:color w:val="00206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9097010</wp:posOffset>
            </wp:positionV>
            <wp:extent cx="7014845" cy="1118870"/>
            <wp:effectExtent l="0" t="0" r="0" b="5080"/>
            <wp:wrapNone/>
            <wp:docPr id="23" name="Picture 23" descr="untitled_panora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_panorama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4ECC" w:rsidRPr="00895540">
        <w:rPr>
          <w:rFonts w:ascii="Tahoma" w:hAnsi="Tahoma" w:cs="Tahoma"/>
          <w:noProof/>
          <w:color w:val="00206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9097010</wp:posOffset>
            </wp:positionV>
            <wp:extent cx="7014845" cy="1118870"/>
            <wp:effectExtent l="0" t="0" r="0" b="5080"/>
            <wp:wrapNone/>
            <wp:docPr id="22" name="Picture 22" descr="untitled_panoram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_panorama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6489" w:rsidRDefault="006A4225" w:rsidP="000E1985">
      <w:pPr>
        <w:rPr>
          <w:rFonts w:ascii="Tahoma" w:hAnsi="Tahoma" w:cs="Tahoma"/>
          <w:b/>
          <w:noProof/>
          <w:color w:val="002060"/>
          <w:sz w:val="40"/>
        </w:rPr>
      </w:pPr>
      <w:r>
        <w:rPr>
          <w:rFonts w:ascii="Tahoma" w:hAnsi="Tahoma" w:cs="Tahoma"/>
          <w:b/>
          <w:noProof/>
          <w:color w:val="002060"/>
          <w:sz w:val="40"/>
        </w:rPr>
        <w:pict>
          <v:shape id="_x0000_s1031" type="#_x0000_t202" style="position:absolute;margin-left:8.55pt;margin-top:-19.9pt;width:468pt;height:342.5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">
            <v:shadow on="t" color="black" opacity="26214f" origin=".5" offset="-3pt,0"/>
            <v:textbox>
              <w:txbxContent>
                <w:p w:rsidR="009F3AF7" w:rsidRPr="008721DC" w:rsidRDefault="009F3AF7" w:rsidP="007335E4">
                  <w:pPr>
                    <w:jc w:val="both"/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</w:pPr>
                  <w:r w:rsidRPr="008721DC"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  <w:t>What is the International Week about?</w:t>
                  </w:r>
                </w:p>
                <w:p w:rsidR="00DA67FD" w:rsidRPr="00DA67FD" w:rsidRDefault="009F3AF7" w:rsidP="007335E4">
                  <w:pPr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</w:pPr>
                  <w:r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During this week, </w:t>
                  </w:r>
                  <w:r w:rsidR="003534C6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the guests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 will meet the students and </w:t>
                  </w:r>
                  <w:r w:rsidR="00DA67FD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teaching staff from Lucian Blaga University </w:t>
                  </w:r>
                  <w:r w:rsidR="007817D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of Sibiu 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and share with them knowledge and expertise in the different scientific and practical fields</w:t>
                  </w:r>
                  <w:r w:rsidR="00D07B47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.</w:t>
                  </w:r>
                  <w:r w:rsidR="00DA67FD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This event will gather all the nine faculties of LBUS together with all the partner universities from Europe and Asia through the central topic </w:t>
                  </w:r>
                  <w:r w:rsidR="006A6291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of</w:t>
                  </w:r>
                  <w:r w:rsidR="003534C6" w:rsidRPr="003534C6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”Innovation and Creativity in International Higher Education”</w:t>
                  </w:r>
                  <w:r w:rsidR="00DA67FD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. </w:t>
                  </w:r>
                </w:p>
                <w:p w:rsidR="009F3AF7" w:rsidRPr="00DA67FD" w:rsidRDefault="009F3AF7" w:rsidP="007335E4">
                  <w:pPr>
                    <w:jc w:val="both"/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</w:pPr>
                  <w:r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Complementary to the academic activities, the week’s program will include social and cultural endeavors which shall enlarge the guests’ experience. </w:t>
                  </w:r>
                  <w:r w:rsidR="00DA67FD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The c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ity of Sibiu and its surroundings offer a great variety of natural and </w:t>
                  </w:r>
                  <w:r w:rsidR="00577548"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>architectural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  <w:szCs w:val="24"/>
                    </w:rPr>
                    <w:t xml:space="preserve"> displays which favor unique leisure-time activities. </w:t>
                  </w:r>
                </w:p>
                <w:p w:rsidR="009F3AF7" w:rsidRPr="008721DC" w:rsidRDefault="009F3AF7" w:rsidP="007335E4">
                  <w:pPr>
                    <w:jc w:val="both"/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</w:pPr>
                  <w:r w:rsidRPr="008721DC">
                    <w:rPr>
                      <w:rFonts w:ascii="Tahoma" w:hAnsi="Tahoma" w:cs="Tahoma"/>
                      <w:b/>
                      <w:color w:val="0676AE"/>
                      <w:sz w:val="28"/>
                      <w:szCs w:val="28"/>
                    </w:rPr>
                    <w:t>What should your contribution consist in?</w:t>
                  </w:r>
                </w:p>
                <w:p w:rsidR="009629F0" w:rsidRDefault="008D62F0" w:rsidP="00C225EB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  <w:r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Academic guest </w:t>
                  </w:r>
                  <w:r w:rsidR="009F3AF7"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should prepare a </w:t>
                  </w:r>
                  <w:r w:rsidR="00DA67FD" w:rsidRPr="00C225EB">
                    <w:rPr>
                      <w:rFonts w:ascii="Tahoma" w:hAnsi="Tahoma" w:cs="Tahoma"/>
                      <w:color w:val="002060"/>
                      <w:sz w:val="24"/>
                    </w:rPr>
                    <w:t>two-hour</w:t>
                  </w:r>
                  <w:r w:rsidR="009F3AF7"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 lecture for an audience </w:t>
                  </w:r>
                  <w:r w:rsidR="00570347" w:rsidRPr="00C225EB">
                    <w:rPr>
                      <w:rFonts w:ascii="Tahoma" w:hAnsi="Tahoma" w:cs="Tahoma"/>
                      <w:color w:val="002060"/>
                      <w:sz w:val="24"/>
                    </w:rPr>
                    <w:t>which consists</w:t>
                  </w:r>
                  <w:r w:rsidR="00DA67FD"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 of Bachelor,</w:t>
                  </w:r>
                  <w:r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 Master Students and professors from the same field of expertise.</w:t>
                  </w:r>
                  <w:r w:rsidR="00DA67FD"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 The lectures will be </w:t>
                  </w:r>
                  <w:r w:rsidRPr="00C225EB">
                    <w:rPr>
                      <w:rFonts w:ascii="Tahoma" w:hAnsi="Tahoma" w:cs="Tahoma"/>
                      <w:color w:val="002060"/>
                      <w:sz w:val="24"/>
                    </w:rPr>
                    <w:t>held</w:t>
                  </w:r>
                  <w:r w:rsidR="00DA67FD" w:rsidRPr="00C225EB">
                    <w:rPr>
                      <w:rFonts w:ascii="Tahoma" w:hAnsi="Tahoma" w:cs="Tahoma"/>
                      <w:color w:val="002060"/>
                      <w:sz w:val="24"/>
                    </w:rPr>
                    <w:t xml:space="preserve"> in English and therefore a minimum English level of B1 is kindly required. </w:t>
                  </w:r>
                </w:p>
                <w:p w:rsidR="00C225EB" w:rsidRPr="00C225EB" w:rsidRDefault="00C225EB" w:rsidP="00C225EB">
                  <w:pPr>
                    <w:pStyle w:val="ListParagraph"/>
                    <w:numPr>
                      <w:ilvl w:val="0"/>
                      <w:numId w:val="2"/>
                    </w:numPr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  <w:r>
                    <w:rPr>
                      <w:rFonts w:ascii="Tahoma" w:hAnsi="Tahoma" w:cs="Tahoma"/>
                      <w:color w:val="002060"/>
                      <w:sz w:val="24"/>
                    </w:rPr>
                    <w:t xml:space="preserve">The non-academic staff </w:t>
                  </w:r>
                  <w:r w:rsidRPr="00C225EB">
                    <w:rPr>
                      <w:rFonts w:ascii="Tahoma" w:hAnsi="Tahoma" w:cs="Tahoma"/>
                      <w:color w:val="002060"/>
                      <w:sz w:val="24"/>
                      <w:lang w:val="en-US"/>
                    </w:rPr>
                    <w:t>who wi</w:t>
                  </w:r>
                  <w:r>
                    <w:rPr>
                      <w:rFonts w:ascii="Tahoma" w:hAnsi="Tahoma" w:cs="Tahoma"/>
                      <w:color w:val="002060"/>
                      <w:sz w:val="24"/>
                      <w:lang w:val="en-US"/>
                    </w:rPr>
                    <w:t>ll join the e</w:t>
                  </w:r>
                  <w:r w:rsidRPr="00C225EB">
                    <w:rPr>
                      <w:rFonts w:ascii="Tahoma" w:hAnsi="Tahoma" w:cs="Tahoma"/>
                      <w:color w:val="002060"/>
                      <w:sz w:val="24"/>
                      <w:lang w:val="en-US"/>
                    </w:rPr>
                    <w:t>ve</w:t>
                  </w:r>
                  <w:r>
                    <w:rPr>
                      <w:rFonts w:ascii="Tahoma" w:hAnsi="Tahoma" w:cs="Tahoma"/>
                      <w:color w:val="002060"/>
                      <w:sz w:val="24"/>
                      <w:lang w:val="en-US"/>
                    </w:rPr>
                    <w:t>n</w:t>
                  </w:r>
                  <w:r w:rsidRPr="00C225EB">
                    <w:rPr>
                      <w:rFonts w:ascii="Tahoma" w:hAnsi="Tahoma" w:cs="Tahoma"/>
                      <w:color w:val="002060"/>
                      <w:sz w:val="24"/>
                      <w:lang w:val="en-US"/>
                    </w:rPr>
                    <w:t>t</w:t>
                  </w:r>
                  <w:r>
                    <w:rPr>
                      <w:rFonts w:ascii="Tahoma" w:hAnsi="Tahoma" w:cs="Tahoma"/>
                      <w:color w:val="002060"/>
                      <w:sz w:val="24"/>
                      <w:lang w:val="en-US"/>
                    </w:rPr>
                    <w:t xml:space="preserve"> will attend the workshops and participate in meetings with administrative personnel from the same field</w:t>
                  </w:r>
                </w:p>
                <w:p w:rsidR="00C225EB" w:rsidRDefault="00C225EB" w:rsidP="009629F0">
                  <w:pPr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</w:p>
              </w:txbxContent>
            </v:textbox>
          </v:shape>
        </w:pict>
      </w:r>
    </w:p>
    <w:p w:rsidR="00A54ECC" w:rsidRPr="00895540" w:rsidRDefault="00A54ECC" w:rsidP="000E1985">
      <w:pPr>
        <w:rPr>
          <w:rFonts w:ascii="Tahoma" w:hAnsi="Tahoma" w:cs="Tahoma"/>
        </w:rPr>
      </w:pPr>
    </w:p>
    <w:p w:rsidR="00A54ECC" w:rsidRPr="00895540" w:rsidRDefault="00A54ECC" w:rsidP="000E1985">
      <w:pPr>
        <w:rPr>
          <w:rFonts w:ascii="Tahoma" w:hAnsi="Tahoma" w:cs="Tahoma"/>
        </w:rPr>
      </w:pPr>
    </w:p>
    <w:p w:rsidR="000E1985" w:rsidRPr="00895540" w:rsidRDefault="000E1985" w:rsidP="000E1985">
      <w:pPr>
        <w:rPr>
          <w:rFonts w:ascii="Tahoma" w:hAnsi="Tahoma" w:cs="Tahoma"/>
        </w:rPr>
      </w:pPr>
    </w:p>
    <w:p w:rsidR="00A00FE1" w:rsidRDefault="00A00FE1" w:rsidP="000E1985">
      <w:pPr>
        <w:rPr>
          <w:rFonts w:ascii="Tahoma" w:hAnsi="Tahoma" w:cs="Tahoma"/>
        </w:rPr>
      </w:pPr>
    </w:p>
    <w:p w:rsidR="00F92E8A" w:rsidRDefault="00C225EB" w:rsidP="000E198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5020641</wp:posOffset>
            </wp:positionH>
            <wp:positionV relativeFrom="paragraph">
              <wp:posOffset>168910</wp:posOffset>
            </wp:positionV>
            <wp:extent cx="797823" cy="866373"/>
            <wp:effectExtent l="57150" t="57150" r="21590" b="48260"/>
            <wp:wrapNone/>
            <wp:docPr id="8" name="Picture 14" descr="sibiu stamp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biu stamp transpa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015">
                      <a:off x="0" y="0"/>
                      <a:ext cx="797823" cy="86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E8A" w:rsidRDefault="00F92E8A" w:rsidP="000E1985">
      <w:pPr>
        <w:rPr>
          <w:rFonts w:ascii="Tahoma" w:hAnsi="Tahoma" w:cs="Tahoma"/>
        </w:rPr>
      </w:pPr>
    </w:p>
    <w:p w:rsidR="00F92E8A" w:rsidRDefault="00F92E8A" w:rsidP="000E1985">
      <w:pPr>
        <w:rPr>
          <w:rFonts w:ascii="Tahoma" w:hAnsi="Tahoma" w:cs="Tahoma"/>
        </w:rPr>
      </w:pPr>
    </w:p>
    <w:p w:rsidR="00F92E8A" w:rsidRDefault="00F92E8A" w:rsidP="000E1985">
      <w:pPr>
        <w:rPr>
          <w:rFonts w:ascii="Tahoma" w:hAnsi="Tahoma" w:cs="Tahoma"/>
        </w:rPr>
      </w:pPr>
    </w:p>
    <w:p w:rsidR="00F92E8A" w:rsidRDefault="00F92E8A" w:rsidP="000E1985">
      <w:pPr>
        <w:rPr>
          <w:rFonts w:ascii="Tahoma" w:hAnsi="Tahoma" w:cs="Tahoma"/>
        </w:rPr>
      </w:pPr>
    </w:p>
    <w:p w:rsidR="00F92E8A" w:rsidRDefault="00F92E8A" w:rsidP="000E1985">
      <w:pPr>
        <w:rPr>
          <w:rFonts w:ascii="Tahoma" w:hAnsi="Tahoma" w:cs="Tahoma"/>
        </w:rPr>
      </w:pPr>
    </w:p>
    <w:p w:rsidR="00F92E8A" w:rsidRDefault="00F92E8A" w:rsidP="000E1985">
      <w:pPr>
        <w:rPr>
          <w:rFonts w:ascii="Tahoma" w:hAnsi="Tahoma" w:cs="Tahoma"/>
        </w:rPr>
      </w:pPr>
    </w:p>
    <w:p w:rsidR="00F92E8A" w:rsidRDefault="00F92E8A" w:rsidP="000E1985">
      <w:pPr>
        <w:rPr>
          <w:rFonts w:ascii="Tahoma" w:hAnsi="Tahoma" w:cs="Tahoma"/>
        </w:rPr>
      </w:pPr>
    </w:p>
    <w:p w:rsidR="00A00FE1" w:rsidRDefault="00A00FE1" w:rsidP="000E1985">
      <w:pPr>
        <w:rPr>
          <w:rFonts w:ascii="Tahoma" w:hAnsi="Tahoma" w:cs="Tahoma"/>
        </w:rPr>
      </w:pPr>
    </w:p>
    <w:p w:rsidR="00A00FE1" w:rsidRDefault="00A00FE1" w:rsidP="000E1985">
      <w:pPr>
        <w:rPr>
          <w:rFonts w:ascii="Tahoma" w:hAnsi="Tahoma" w:cs="Tahoma"/>
        </w:rPr>
      </w:pPr>
    </w:p>
    <w:p w:rsidR="000E1985" w:rsidRPr="00895540" w:rsidRDefault="000E1985" w:rsidP="000E1985">
      <w:pPr>
        <w:rPr>
          <w:rFonts w:ascii="Tahoma" w:hAnsi="Tahoma" w:cs="Tahoma"/>
        </w:rPr>
      </w:pPr>
    </w:p>
    <w:p w:rsidR="006A6291" w:rsidRPr="00895540" w:rsidRDefault="006A6291" w:rsidP="006A6291">
      <w:pPr>
        <w:spacing w:after="0" w:line="240" w:lineRule="auto"/>
        <w:rPr>
          <w:rFonts w:ascii="Tahoma" w:hAnsi="Tahoma" w:cs="Tahoma"/>
          <w:b/>
          <w:color w:val="002060"/>
          <w:sz w:val="44"/>
        </w:rPr>
      </w:pPr>
      <w:r w:rsidRPr="00895540">
        <w:rPr>
          <w:rFonts w:ascii="Tahoma" w:hAnsi="Tahoma" w:cs="Tahoma"/>
          <w:b/>
          <w:color w:val="002060"/>
          <w:sz w:val="44"/>
        </w:rPr>
        <w:lastRenderedPageBreak/>
        <w:t xml:space="preserve">ternational Week </w:t>
      </w:r>
    </w:p>
    <w:p w:rsidR="007A68F3" w:rsidRPr="00895540" w:rsidRDefault="00B97EBE" w:rsidP="006A6291">
      <w:pPr>
        <w:spacing w:after="0" w:line="240" w:lineRule="auto"/>
        <w:rPr>
          <w:rFonts w:ascii="Tahoma" w:hAnsi="Tahoma" w:cs="Tahoma"/>
          <w:noProof/>
        </w:rPr>
      </w:pPr>
      <w:r>
        <w:rPr>
          <w:rFonts w:ascii="Tahoma" w:hAnsi="Tahoma" w:cs="Tahoma"/>
          <w:b/>
          <w:noProof/>
          <w:color w:val="002060"/>
          <w:sz w:val="36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4914265</wp:posOffset>
            </wp:positionH>
            <wp:positionV relativeFrom="paragraph">
              <wp:posOffset>917575</wp:posOffset>
            </wp:positionV>
            <wp:extent cx="1054735" cy="1130935"/>
            <wp:effectExtent l="57150" t="19050" r="50165" b="0"/>
            <wp:wrapNone/>
            <wp:docPr id="9" name="Picture 14" descr="sibiu stamp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biu stamp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61015">
                      <a:off x="0" y="0"/>
                      <a:ext cx="1054735" cy="11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291" w:rsidRPr="006A003D">
        <w:rPr>
          <w:rFonts w:ascii="Tahoma" w:hAnsi="Tahoma" w:cs="Tahoma"/>
          <w:b/>
          <w:color w:val="002060"/>
          <w:sz w:val="36"/>
        </w:rPr>
        <w:t>Lucian Blaga University of Sibiu</w:t>
      </w:r>
    </w:p>
    <w:p w:rsidR="000E1985" w:rsidRPr="00895540" w:rsidRDefault="009D5135" w:rsidP="000E1985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  <w:color w:val="002060"/>
          <w:sz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250900</wp:posOffset>
            </wp:positionV>
            <wp:extent cx="6051550" cy="3292475"/>
            <wp:effectExtent l="171450" t="171450" r="368300" b="3460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5" t="10680"/>
                    <a:stretch/>
                  </pic:blipFill>
                  <pic:spPr bwMode="auto">
                    <a:xfrm>
                      <a:off x="0" y="0"/>
                      <a:ext cx="6051550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4225">
        <w:rPr>
          <w:rFonts w:ascii="Tahoma" w:hAnsi="Tahoma" w:cs="Tahoma"/>
          <w:noProof/>
        </w:rPr>
        <w:pict>
          <v:line id="Straight Connector 26" o:spid="_x0000_s1037" style="position:absolute;z-index:251664896;visibility:visible;mso-position-horizontal-relative:text;mso-position-vertical-relative:text;mso-width-relative:margin;mso-height-relative:margin" from="-17.5pt,18.35pt" to="476.3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" strokecolor="#0676ae" strokeweight="6pt">
            <v:stroke endcap="round"/>
          </v:line>
        </w:pict>
      </w:r>
    </w:p>
    <w:p w:rsidR="00A87342" w:rsidRPr="00895540" w:rsidRDefault="000E1985" w:rsidP="000E1985">
      <w:pPr>
        <w:tabs>
          <w:tab w:val="left" w:pos="4275"/>
        </w:tabs>
        <w:rPr>
          <w:rFonts w:ascii="Tahoma" w:hAnsi="Tahoma" w:cs="Tahoma"/>
          <w:b/>
        </w:rPr>
      </w:pPr>
      <w:r w:rsidRPr="00895540">
        <w:rPr>
          <w:rFonts w:ascii="Tahoma" w:hAnsi="Tahoma" w:cs="Tahoma"/>
          <w:b/>
        </w:rPr>
        <w:tab/>
      </w: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p w:rsidR="007E3916" w:rsidRPr="00895540" w:rsidRDefault="006A4225" w:rsidP="000E1985">
      <w:pPr>
        <w:tabs>
          <w:tab w:val="left" w:pos="4275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pict>
          <v:shape id="Text Box 37" o:spid="_x0000_s1033" type="#_x0000_t202" style="position:absolute;margin-left:-4.55pt;margin-top:8.8pt;width:483.9pt;height:300.5pt;z-index:251663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" fillcolor="white [3201]" strokeweight=".5pt">
            <v:shadow on="t" color="black" opacity="26214f" origin="-.5,-.5" offset=".74836mm,.74836mm"/>
            <v:path arrowok="t"/>
            <v:textbox>
              <w:txbxContent>
                <w:p w:rsidR="001B0033" w:rsidRPr="008721DC" w:rsidRDefault="001B0033" w:rsidP="009D6489">
                  <w:pPr>
                    <w:spacing w:after="0"/>
                    <w:jc w:val="both"/>
                    <w:rPr>
                      <w:rFonts w:ascii="Tahoma" w:hAnsi="Tahoma" w:cs="Tahoma"/>
                      <w:b/>
                      <w:color w:val="0676AE"/>
                      <w:sz w:val="28"/>
                    </w:rPr>
                  </w:pPr>
                  <w:bookmarkStart w:id="0" w:name="_GoBack"/>
                  <w:r w:rsidRPr="008721DC">
                    <w:rPr>
                      <w:rFonts w:ascii="Tahoma" w:hAnsi="Tahoma" w:cs="Tahoma"/>
                      <w:b/>
                      <w:color w:val="0676AE"/>
                      <w:sz w:val="28"/>
                    </w:rPr>
                    <w:t xml:space="preserve">About Internationalization at </w:t>
                  </w:r>
                  <w:r w:rsidR="006A6291" w:rsidRPr="008721DC">
                    <w:rPr>
                      <w:rFonts w:ascii="Tahoma" w:hAnsi="Tahoma" w:cs="Tahoma"/>
                      <w:b/>
                      <w:color w:val="0676AE"/>
                      <w:sz w:val="28"/>
                    </w:rPr>
                    <w:t>Lucian Blaga</w:t>
                  </w:r>
                  <w:r w:rsidR="00D769A0" w:rsidRPr="008721DC">
                    <w:rPr>
                      <w:rFonts w:ascii="Tahoma" w:hAnsi="Tahoma" w:cs="Tahoma"/>
                      <w:b/>
                      <w:color w:val="0676AE"/>
                      <w:sz w:val="28"/>
                    </w:rPr>
                    <w:t xml:space="preserve"> University </w:t>
                  </w:r>
                  <w:r w:rsidR="00552CCF" w:rsidRPr="008721DC">
                    <w:rPr>
                      <w:rFonts w:ascii="Tahoma" w:hAnsi="Tahoma" w:cs="Tahoma"/>
                      <w:b/>
                      <w:color w:val="0676AE"/>
                      <w:sz w:val="28"/>
                    </w:rPr>
                    <w:t>of Sibiu</w:t>
                  </w:r>
                </w:p>
                <w:p w:rsidR="0051387D" w:rsidRPr="00895540" w:rsidRDefault="0051387D" w:rsidP="009D6489">
                  <w:pPr>
                    <w:spacing w:after="0"/>
                    <w:jc w:val="both"/>
                    <w:rPr>
                      <w:rFonts w:ascii="Tahoma" w:hAnsi="Tahoma" w:cs="Tahoma"/>
                      <w:b/>
                      <w:color w:val="002060"/>
                      <w:sz w:val="28"/>
                    </w:rPr>
                  </w:pPr>
                </w:p>
                <w:p w:rsidR="007A68F3" w:rsidRDefault="001B0033" w:rsidP="009D6489">
                  <w:pPr>
                    <w:spacing w:after="0"/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>Having acknowledged that globalization has transformed the world into a “global village”,</w:t>
                  </w:r>
                  <w:r w:rsidR="006E4483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LBUS 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>has increased its efforts to adjust its educational offer to the new</w:t>
                  </w:r>
                  <w:r w:rsidR="009E21B9" w:rsidRPr="00DA67FD">
                    <w:rPr>
                      <w:rFonts w:ascii="Tahoma" w:hAnsi="Tahoma" w:cs="Tahoma"/>
                      <w:color w:val="002060"/>
                      <w:sz w:val="24"/>
                    </w:rPr>
                    <w:t>, international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demand. </w:t>
                  </w:r>
                </w:p>
                <w:p w:rsidR="009D6489" w:rsidRPr="00DA67FD" w:rsidRDefault="009D6489" w:rsidP="009D6489">
                  <w:pPr>
                    <w:spacing w:after="0"/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</w:p>
                <w:p w:rsidR="009D6489" w:rsidRDefault="009E21B9" w:rsidP="009D6489">
                  <w:pPr>
                    <w:spacing w:after="0"/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>LBUS is part of the Erasmus+ program and</w:t>
                  </w:r>
                  <w:r w:rsidR="00FC4EDD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over</w:t>
                  </w:r>
                  <w:r w:rsidR="007817DD">
                    <w:rPr>
                      <w:rFonts w:ascii="Tahoma" w:hAnsi="Tahoma" w:cs="Tahoma"/>
                      <w:color w:val="002060"/>
                      <w:sz w:val="24"/>
                    </w:rPr>
                    <w:t xml:space="preserve"> the</w:t>
                  </w:r>
                  <w:r w:rsidR="00FC4EDD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time the university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has developed </w:t>
                  </w:r>
                  <w:r w:rsidR="00051862">
                    <w:rPr>
                      <w:rFonts w:ascii="Tahoma" w:hAnsi="Tahoma" w:cs="Tahoma"/>
                      <w:color w:val="002060"/>
                      <w:sz w:val="24"/>
                    </w:rPr>
                    <w:t>more than</w:t>
                  </w:r>
                  <w:r w:rsidR="00FB6490">
                    <w:rPr>
                      <w:rFonts w:ascii="Tahoma" w:hAnsi="Tahoma" w:cs="Tahoma"/>
                      <w:color w:val="002060"/>
                      <w:sz w:val="24"/>
                    </w:rPr>
                    <w:t xml:space="preserve"> 300 </w:t>
                  </w:r>
                  <w:r w:rsidR="001B036C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partnerships with universities from Europe and Asia. </w:t>
                  </w:r>
                  <w:r w:rsidR="00D22B47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Every </w:t>
                  </w:r>
                  <w:r w:rsidR="002446A2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year there are about </w:t>
                  </w:r>
                  <w:r w:rsidR="00051862">
                    <w:rPr>
                      <w:rFonts w:ascii="Tahoma" w:hAnsi="Tahoma" w:cs="Tahoma"/>
                      <w:color w:val="002060"/>
                      <w:sz w:val="24"/>
                    </w:rPr>
                    <w:t>150</w:t>
                  </w:r>
                  <w:r w:rsidR="002446A2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international students coming to </w:t>
                  </w:r>
                  <w:r w:rsidR="00D22B47" w:rsidRPr="00DA67FD">
                    <w:rPr>
                      <w:rFonts w:ascii="Tahoma" w:hAnsi="Tahoma" w:cs="Tahoma"/>
                      <w:color w:val="002060"/>
                      <w:sz w:val="24"/>
                    </w:rPr>
                    <w:t>LBUS</w:t>
                  </w:r>
                  <w:r w:rsidR="006E4483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and abou</w:t>
                  </w:r>
                  <w:r w:rsidR="00BE170D" w:rsidRPr="00DA67FD">
                    <w:rPr>
                      <w:rFonts w:ascii="Tahoma" w:hAnsi="Tahoma" w:cs="Tahoma"/>
                      <w:color w:val="002060"/>
                      <w:sz w:val="24"/>
                    </w:rPr>
                    <w:t>t</w:t>
                  </w:r>
                  <w:r w:rsidR="006E4483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200 </w:t>
                  </w:r>
                  <w:r w:rsidR="009D6489">
                    <w:rPr>
                      <w:rFonts w:ascii="Tahoma" w:hAnsi="Tahoma" w:cs="Tahoma"/>
                      <w:color w:val="002060"/>
                      <w:sz w:val="24"/>
                    </w:rPr>
                    <w:t>going</w:t>
                  </w:r>
                  <w:r w:rsidR="00051862">
                    <w:rPr>
                      <w:rFonts w:ascii="Tahoma" w:hAnsi="Tahoma" w:cs="Tahoma"/>
                      <w:color w:val="002060"/>
                      <w:sz w:val="24"/>
                    </w:rPr>
                    <w:t xml:space="preserve"> to partner universities, for</w:t>
                  </w:r>
                  <w:r w:rsidR="006E4483" w:rsidRPr="00DA67FD">
                    <w:rPr>
                      <w:rFonts w:ascii="Tahoma" w:hAnsi="Tahoma" w:cs="Tahoma"/>
                      <w:color w:val="002060"/>
                      <w:sz w:val="24"/>
                    </w:rPr>
                    <w:t>a</w:t>
                  </w:r>
                  <w:r w:rsidR="00572451" w:rsidRPr="00DA67FD">
                    <w:rPr>
                      <w:rFonts w:ascii="Tahoma" w:hAnsi="Tahoma" w:cs="Tahoma"/>
                      <w:color w:val="002060"/>
                      <w:sz w:val="24"/>
                    </w:rPr>
                    <w:t>study or placement mobility.</w:t>
                  </w:r>
                </w:p>
                <w:p w:rsidR="00051862" w:rsidRPr="00DA67FD" w:rsidRDefault="00051862" w:rsidP="009D6489">
                  <w:pPr>
                    <w:spacing w:after="0"/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</w:p>
                <w:p w:rsidR="001B0033" w:rsidRPr="00DA67FD" w:rsidRDefault="001B0033" w:rsidP="009D6489">
                  <w:pPr>
                    <w:spacing w:after="0"/>
                    <w:jc w:val="both"/>
                    <w:rPr>
                      <w:rFonts w:ascii="Tahoma" w:hAnsi="Tahoma" w:cs="Tahoma"/>
                      <w:color w:val="002060"/>
                      <w:sz w:val="24"/>
                    </w:rPr>
                  </w:pP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Knowledge is global and research must transcend the national boundaries. International projects are being carried out by </w:t>
                  </w:r>
                  <w:r w:rsidR="00EA3A6A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setting up organizing committees </w:t>
                  </w:r>
                  <w:r w:rsidR="00E27664" w:rsidRPr="00DA67FD">
                    <w:rPr>
                      <w:rFonts w:ascii="Tahoma" w:hAnsi="Tahoma" w:cs="Tahoma"/>
                      <w:color w:val="002060"/>
                      <w:sz w:val="24"/>
                    </w:rPr>
                    <w:t>formed</w:t>
                  </w:r>
                  <w:r w:rsidR="00591CAD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out of professors</w:t>
                  </w:r>
                  <w:r w:rsidR="00666FD9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and students</w:t>
                  </w:r>
                  <w:r w:rsidR="008D1EEA" w:rsidRPr="00DA67FD">
                    <w:rPr>
                      <w:rFonts w:ascii="Tahoma" w:hAnsi="Tahoma" w:cs="Tahoma"/>
                      <w:color w:val="002060"/>
                      <w:sz w:val="24"/>
                    </w:rPr>
                    <w:t>; the last edition of I</w:t>
                  </w:r>
                  <w:r w:rsidR="009D6489">
                    <w:rPr>
                      <w:rFonts w:ascii="Tahoma" w:hAnsi="Tahoma" w:cs="Tahoma"/>
                      <w:color w:val="002060"/>
                      <w:sz w:val="24"/>
                    </w:rPr>
                    <w:t xml:space="preserve">nternational </w:t>
                  </w:r>
                  <w:r w:rsidR="008D1EEA" w:rsidRPr="00DA67FD">
                    <w:rPr>
                      <w:rFonts w:ascii="Tahoma" w:hAnsi="Tahoma" w:cs="Tahoma"/>
                      <w:color w:val="002060"/>
                      <w:sz w:val="24"/>
                    </w:rPr>
                    <w:t>Week</w:t>
                  </w:r>
                  <w:r w:rsidR="009D6489">
                    <w:rPr>
                      <w:rFonts w:ascii="Tahoma" w:hAnsi="Tahoma" w:cs="Tahoma"/>
                      <w:color w:val="002060"/>
                      <w:sz w:val="24"/>
                    </w:rPr>
                    <w:t>proved</w:t>
                  </w:r>
                  <w:r w:rsidR="00A15B55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again that </w:t>
                  </w:r>
                  <w:r w:rsidR="00051862">
                    <w:rPr>
                      <w:rFonts w:ascii="Tahoma" w:hAnsi="Tahoma" w:cs="Tahoma"/>
                      <w:color w:val="002060"/>
                      <w:sz w:val="24"/>
                    </w:rPr>
                    <w:t>internationalization is</w:t>
                  </w:r>
                  <w:r w:rsidR="00DA58ED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of the main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preoccupations of the </w:t>
                  </w:r>
                  <w:r w:rsidR="00A15B55" w:rsidRPr="00DA67FD">
                    <w:rPr>
                      <w:rFonts w:ascii="Tahoma" w:hAnsi="Tahoma" w:cs="Tahoma"/>
                      <w:color w:val="002060"/>
                      <w:sz w:val="24"/>
                    </w:rPr>
                    <w:t>university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 staff. </w:t>
                  </w:r>
                  <w:r w:rsidR="004B6A0F" w:rsidRPr="00DA67FD">
                    <w:rPr>
                      <w:rFonts w:ascii="Tahoma" w:hAnsi="Tahoma" w:cs="Tahoma"/>
                      <w:color w:val="002060"/>
                      <w:sz w:val="24"/>
                    </w:rPr>
                    <w:t>Also, the v</w:t>
                  </w:r>
                  <w:r w:rsidR="00A15B55" w:rsidRPr="00DA67FD">
                    <w:rPr>
                      <w:rFonts w:ascii="Tahoma" w:hAnsi="Tahoma" w:cs="Tahoma"/>
                      <w:color w:val="002060"/>
                      <w:sz w:val="24"/>
                    </w:rPr>
                    <w:t xml:space="preserve">arious 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>International Summer Schools</w:t>
                  </w:r>
                  <w:r w:rsidR="009B488F">
                    <w:rPr>
                      <w:rFonts w:ascii="Tahoma" w:hAnsi="Tahoma" w:cs="Tahoma"/>
                      <w:color w:val="002060"/>
                      <w:sz w:val="24"/>
                    </w:rPr>
                    <w:t xml:space="preserve"> that took place in LBUS, </w:t>
                  </w:r>
                  <w:r w:rsidRPr="00DA67FD">
                    <w:rPr>
                      <w:rFonts w:ascii="Tahoma" w:hAnsi="Tahoma" w:cs="Tahoma"/>
                      <w:color w:val="002060"/>
                      <w:sz w:val="24"/>
                    </w:rPr>
                    <w:t>made the internalization process fun and appealing for many students, Romanian and international alike.</w:t>
                  </w:r>
                  <w:bookmarkEnd w:id="0"/>
                </w:p>
              </w:txbxContent>
            </v:textbox>
            <w10:wrap anchorx="margin"/>
          </v:shape>
        </w:pict>
      </w:r>
    </w:p>
    <w:p w:rsidR="007E3916" w:rsidRPr="00895540" w:rsidRDefault="007E3916" w:rsidP="000E1985">
      <w:pPr>
        <w:tabs>
          <w:tab w:val="left" w:pos="4275"/>
        </w:tabs>
        <w:rPr>
          <w:rFonts w:ascii="Tahoma" w:hAnsi="Tahoma" w:cs="Tahoma"/>
          <w:b/>
        </w:rPr>
      </w:pPr>
    </w:p>
    <w:sectPr w:rsidR="007E3916" w:rsidRPr="00895540" w:rsidSect="00AD2A82">
      <w:headerReference w:type="default" r:id="rId15"/>
      <w:footerReference w:type="default" r:id="rId16"/>
      <w:pgSz w:w="12240" w:h="15840"/>
      <w:pgMar w:top="1134" w:right="1134" w:bottom="1134" w:left="1418" w:header="72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558" w:rsidRDefault="00393558" w:rsidP="00E602E3">
      <w:pPr>
        <w:spacing w:after="0" w:line="240" w:lineRule="auto"/>
      </w:pPr>
      <w:r>
        <w:separator/>
      </w:r>
    </w:p>
  </w:endnote>
  <w:endnote w:type="continuationSeparator" w:id="1">
    <w:p w:rsidR="00393558" w:rsidRDefault="00393558" w:rsidP="00E6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A82" w:rsidRPr="00AD2A82" w:rsidRDefault="00AD2A82" w:rsidP="00AD2A82">
    <w:pPr>
      <w:spacing w:after="0" w:line="240" w:lineRule="auto"/>
      <w:rPr>
        <w:rFonts w:ascii="Tahoma" w:hAnsi="Tahoma" w:cs="Tahoma"/>
        <w:color w:val="002060"/>
      </w:rPr>
    </w:pPr>
    <w:r w:rsidRPr="00AD2A82">
      <w:rPr>
        <w:rFonts w:ascii="Tahoma" w:hAnsi="Tahoma" w:cs="Tahoma"/>
        <w:color w:val="002060"/>
      </w:rPr>
      <w:t>International Relations Office</w:t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 w:rsidRPr="00AD2A82">
      <w:rPr>
        <w:rFonts w:ascii="Tahoma" w:hAnsi="Tahoma" w:cs="Tahoma"/>
        <w:color w:val="002060"/>
      </w:rPr>
      <w:t>international.ulbsibiu.ro</w:t>
    </w:r>
    <w:r>
      <w:rPr>
        <w:rFonts w:ascii="Tahoma" w:hAnsi="Tahoma" w:cs="Tahoma"/>
        <w:color w:val="002060"/>
      </w:rPr>
      <w:t>/iweek</w:t>
    </w:r>
    <w:r w:rsidRPr="00AD2A82">
      <w:rPr>
        <w:rFonts w:ascii="Tahoma" w:hAnsi="Tahoma" w:cs="Tahoma"/>
        <w:color w:val="002060"/>
      </w:rPr>
      <w:t xml:space="preserve">  </w:t>
    </w:r>
  </w:p>
  <w:p w:rsidR="00AD2A82" w:rsidRPr="00AD2A82" w:rsidRDefault="00AD2A82" w:rsidP="00AD2A82">
    <w:pPr>
      <w:spacing w:after="0" w:line="240" w:lineRule="auto"/>
      <w:jc w:val="both"/>
      <w:rPr>
        <w:rFonts w:ascii="Tahoma" w:hAnsi="Tahoma" w:cs="Tahoma"/>
        <w:color w:val="002060"/>
      </w:rPr>
    </w:pPr>
    <w:r w:rsidRPr="00AD2A82">
      <w:rPr>
        <w:rFonts w:ascii="Tahoma" w:hAnsi="Tahoma" w:cs="Tahoma"/>
        <w:color w:val="002060"/>
      </w:rPr>
      <w:t>Phone: +40749 21 41 71</w:t>
    </w:r>
    <w:r>
      <w:rPr>
        <w:rFonts w:ascii="Tahoma" w:hAnsi="Tahoma" w:cs="Tahoma"/>
        <w:color w:val="002060"/>
      </w:rPr>
      <w:t xml:space="preserve">       </w:t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>
      <w:rPr>
        <w:rFonts w:ascii="Tahoma" w:hAnsi="Tahoma" w:cs="Tahoma"/>
        <w:color w:val="002060"/>
      </w:rPr>
      <w:tab/>
    </w:r>
    <w:r w:rsidRPr="00AD2A82">
      <w:rPr>
        <w:rFonts w:ascii="Tahoma" w:hAnsi="Tahoma" w:cs="Tahoma"/>
        <w:color w:val="002060"/>
      </w:rPr>
      <w:t>E-mail:</w:t>
    </w:r>
    <w:r>
      <w:rPr>
        <w:rFonts w:ascii="Tahoma" w:hAnsi="Tahoma" w:cs="Tahoma"/>
        <w:color w:val="002060"/>
      </w:rPr>
      <w:t xml:space="preserve"> </w:t>
    </w:r>
    <w:r w:rsidRPr="00AD2A82">
      <w:rPr>
        <w:rFonts w:ascii="Tahoma" w:hAnsi="Tahoma" w:cs="Tahoma"/>
        <w:color w:val="002060"/>
      </w:rPr>
      <w:t>international.week@ulbsibiu.ro</w:t>
    </w:r>
  </w:p>
  <w:p w:rsidR="00AD2A82" w:rsidRDefault="00AD2A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558" w:rsidRDefault="00393558" w:rsidP="00E602E3">
      <w:pPr>
        <w:spacing w:after="0" w:line="240" w:lineRule="auto"/>
      </w:pPr>
      <w:r>
        <w:separator/>
      </w:r>
    </w:p>
  </w:footnote>
  <w:footnote w:type="continuationSeparator" w:id="1">
    <w:p w:rsidR="00393558" w:rsidRDefault="00393558" w:rsidP="00E6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2E3" w:rsidRDefault="002B7764" w:rsidP="004D30CB">
    <w:pPr>
      <w:pStyle w:val="Header"/>
      <w:tabs>
        <w:tab w:val="clear" w:pos="4680"/>
        <w:tab w:val="clear" w:pos="9360"/>
        <w:tab w:val="left" w:pos="6630"/>
      </w:tabs>
    </w:pPr>
    <w:r w:rsidRPr="002B7764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4123690</wp:posOffset>
          </wp:positionH>
          <wp:positionV relativeFrom="paragraph">
            <wp:posOffset>-193040</wp:posOffset>
          </wp:positionV>
          <wp:extent cx="2098040" cy="1311275"/>
          <wp:effectExtent l="19050" t="0" r="0" b="0"/>
          <wp:wrapTight wrapText="bothSides">
            <wp:wrapPolygon edited="0">
              <wp:start x="-196" y="0"/>
              <wp:lineTo x="-196" y="21338"/>
              <wp:lineTo x="21574" y="21338"/>
              <wp:lineTo x="21574" y="0"/>
              <wp:lineTo x="-196" y="0"/>
            </wp:wrapPolygon>
          </wp:wrapTight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lb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8040" cy="131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30C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C15532"/>
    <w:multiLevelType w:val="hybridMultilevel"/>
    <w:tmpl w:val="31E2F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A76A5"/>
    <w:multiLevelType w:val="hybridMultilevel"/>
    <w:tmpl w:val="C9B48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 style="mso-width-relative:margin;mso-height-relative:margin" strokecolor="#d0a800">
      <v:stroke color="#d0a800" weight="8pt" endcap="round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662A"/>
    <w:rsid w:val="000001E5"/>
    <w:rsid w:val="00037DD0"/>
    <w:rsid w:val="00051862"/>
    <w:rsid w:val="00074141"/>
    <w:rsid w:val="000A09D0"/>
    <w:rsid w:val="000A2DAA"/>
    <w:rsid w:val="000B12D1"/>
    <w:rsid w:val="000B3B73"/>
    <w:rsid w:val="000B3EB5"/>
    <w:rsid w:val="000C44DD"/>
    <w:rsid w:val="000D7AC3"/>
    <w:rsid w:val="000E1985"/>
    <w:rsid w:val="000E6ABA"/>
    <w:rsid w:val="000F4C60"/>
    <w:rsid w:val="0010030C"/>
    <w:rsid w:val="00115978"/>
    <w:rsid w:val="00167658"/>
    <w:rsid w:val="001A3FB2"/>
    <w:rsid w:val="001A64ED"/>
    <w:rsid w:val="001B0033"/>
    <w:rsid w:val="001B036C"/>
    <w:rsid w:val="001B0ADC"/>
    <w:rsid w:val="001D17C5"/>
    <w:rsid w:val="001E39FE"/>
    <w:rsid w:val="001F2240"/>
    <w:rsid w:val="00205841"/>
    <w:rsid w:val="00206C0B"/>
    <w:rsid w:val="002446A2"/>
    <w:rsid w:val="00253492"/>
    <w:rsid w:val="00270BC5"/>
    <w:rsid w:val="0027473A"/>
    <w:rsid w:val="002812B3"/>
    <w:rsid w:val="0028577C"/>
    <w:rsid w:val="002A4709"/>
    <w:rsid w:val="002B3E8E"/>
    <w:rsid w:val="002B4B87"/>
    <w:rsid w:val="002B7764"/>
    <w:rsid w:val="002F0D1C"/>
    <w:rsid w:val="002F524F"/>
    <w:rsid w:val="003169E0"/>
    <w:rsid w:val="00325164"/>
    <w:rsid w:val="003300E0"/>
    <w:rsid w:val="00330F6F"/>
    <w:rsid w:val="00331C7A"/>
    <w:rsid w:val="00333610"/>
    <w:rsid w:val="003534C6"/>
    <w:rsid w:val="00376C0D"/>
    <w:rsid w:val="0038089B"/>
    <w:rsid w:val="00393558"/>
    <w:rsid w:val="003A2474"/>
    <w:rsid w:val="003C602F"/>
    <w:rsid w:val="003D751C"/>
    <w:rsid w:val="003E3B18"/>
    <w:rsid w:val="003F26BB"/>
    <w:rsid w:val="003F3639"/>
    <w:rsid w:val="00412772"/>
    <w:rsid w:val="00416C7B"/>
    <w:rsid w:val="004506BA"/>
    <w:rsid w:val="00463636"/>
    <w:rsid w:val="00467EA9"/>
    <w:rsid w:val="00467FE4"/>
    <w:rsid w:val="00470104"/>
    <w:rsid w:val="00471E80"/>
    <w:rsid w:val="004A31C4"/>
    <w:rsid w:val="004B528F"/>
    <w:rsid w:val="004B6930"/>
    <w:rsid w:val="004B6A0F"/>
    <w:rsid w:val="004D30CB"/>
    <w:rsid w:val="0051387D"/>
    <w:rsid w:val="00523DB7"/>
    <w:rsid w:val="005279BD"/>
    <w:rsid w:val="00552CCF"/>
    <w:rsid w:val="00560C60"/>
    <w:rsid w:val="00565FB6"/>
    <w:rsid w:val="00567EB9"/>
    <w:rsid w:val="00570347"/>
    <w:rsid w:val="005708D5"/>
    <w:rsid w:val="00572451"/>
    <w:rsid w:val="005764B9"/>
    <w:rsid w:val="00577548"/>
    <w:rsid w:val="00591CAD"/>
    <w:rsid w:val="005B046C"/>
    <w:rsid w:val="005D0AB7"/>
    <w:rsid w:val="00605818"/>
    <w:rsid w:val="006060FC"/>
    <w:rsid w:val="00614285"/>
    <w:rsid w:val="00617C9E"/>
    <w:rsid w:val="00621368"/>
    <w:rsid w:val="00660042"/>
    <w:rsid w:val="0066023F"/>
    <w:rsid w:val="006646BC"/>
    <w:rsid w:val="00666FD9"/>
    <w:rsid w:val="0067795C"/>
    <w:rsid w:val="006A003D"/>
    <w:rsid w:val="006A4225"/>
    <w:rsid w:val="006A5D4E"/>
    <w:rsid w:val="006A6291"/>
    <w:rsid w:val="006D23C7"/>
    <w:rsid w:val="006D6B29"/>
    <w:rsid w:val="006E4483"/>
    <w:rsid w:val="00706151"/>
    <w:rsid w:val="007154CC"/>
    <w:rsid w:val="007245C5"/>
    <w:rsid w:val="007335E4"/>
    <w:rsid w:val="00763E2B"/>
    <w:rsid w:val="007817DD"/>
    <w:rsid w:val="00791603"/>
    <w:rsid w:val="007A612F"/>
    <w:rsid w:val="007A68F3"/>
    <w:rsid w:val="007D3FB8"/>
    <w:rsid w:val="007E3916"/>
    <w:rsid w:val="00804964"/>
    <w:rsid w:val="008227F8"/>
    <w:rsid w:val="00822D97"/>
    <w:rsid w:val="00832D80"/>
    <w:rsid w:val="00856351"/>
    <w:rsid w:val="008721DC"/>
    <w:rsid w:val="00895540"/>
    <w:rsid w:val="00896067"/>
    <w:rsid w:val="008B124B"/>
    <w:rsid w:val="008D1EEA"/>
    <w:rsid w:val="008D62F0"/>
    <w:rsid w:val="008F349F"/>
    <w:rsid w:val="008F6059"/>
    <w:rsid w:val="0090717C"/>
    <w:rsid w:val="009421DA"/>
    <w:rsid w:val="00945CC8"/>
    <w:rsid w:val="009505AD"/>
    <w:rsid w:val="0095071B"/>
    <w:rsid w:val="009629F0"/>
    <w:rsid w:val="00991252"/>
    <w:rsid w:val="009B488F"/>
    <w:rsid w:val="009C3DA6"/>
    <w:rsid w:val="009C40EB"/>
    <w:rsid w:val="009D5135"/>
    <w:rsid w:val="009D6489"/>
    <w:rsid w:val="009E21B9"/>
    <w:rsid w:val="009E4783"/>
    <w:rsid w:val="009F3AF7"/>
    <w:rsid w:val="00A00FE1"/>
    <w:rsid w:val="00A15B55"/>
    <w:rsid w:val="00A21F7C"/>
    <w:rsid w:val="00A53A64"/>
    <w:rsid w:val="00A54ECC"/>
    <w:rsid w:val="00A56C59"/>
    <w:rsid w:val="00A627A2"/>
    <w:rsid w:val="00A83DD7"/>
    <w:rsid w:val="00A85C01"/>
    <w:rsid w:val="00A87342"/>
    <w:rsid w:val="00A922AB"/>
    <w:rsid w:val="00A92310"/>
    <w:rsid w:val="00AB2B08"/>
    <w:rsid w:val="00AB7230"/>
    <w:rsid w:val="00AD2A82"/>
    <w:rsid w:val="00AD77E0"/>
    <w:rsid w:val="00B15DD7"/>
    <w:rsid w:val="00B3040D"/>
    <w:rsid w:val="00B65EF5"/>
    <w:rsid w:val="00B87959"/>
    <w:rsid w:val="00B97EBE"/>
    <w:rsid w:val="00BA5D00"/>
    <w:rsid w:val="00BD4218"/>
    <w:rsid w:val="00BE170D"/>
    <w:rsid w:val="00BE24BA"/>
    <w:rsid w:val="00C116CB"/>
    <w:rsid w:val="00C225EB"/>
    <w:rsid w:val="00C36FAD"/>
    <w:rsid w:val="00C4272B"/>
    <w:rsid w:val="00C5758F"/>
    <w:rsid w:val="00C65C0F"/>
    <w:rsid w:val="00C77CBF"/>
    <w:rsid w:val="00C812A7"/>
    <w:rsid w:val="00C82E21"/>
    <w:rsid w:val="00C92D2D"/>
    <w:rsid w:val="00CB60A8"/>
    <w:rsid w:val="00CC43CC"/>
    <w:rsid w:val="00CC59BB"/>
    <w:rsid w:val="00CE4830"/>
    <w:rsid w:val="00D07B47"/>
    <w:rsid w:val="00D22823"/>
    <w:rsid w:val="00D22B47"/>
    <w:rsid w:val="00D544B2"/>
    <w:rsid w:val="00D769A0"/>
    <w:rsid w:val="00DA58ED"/>
    <w:rsid w:val="00DA67FD"/>
    <w:rsid w:val="00DB77F6"/>
    <w:rsid w:val="00DD047F"/>
    <w:rsid w:val="00E007D2"/>
    <w:rsid w:val="00E15C88"/>
    <w:rsid w:val="00E21849"/>
    <w:rsid w:val="00E2186A"/>
    <w:rsid w:val="00E270CC"/>
    <w:rsid w:val="00E27664"/>
    <w:rsid w:val="00E4430E"/>
    <w:rsid w:val="00E602E3"/>
    <w:rsid w:val="00E6488A"/>
    <w:rsid w:val="00E72BD1"/>
    <w:rsid w:val="00E72C73"/>
    <w:rsid w:val="00EA3A6A"/>
    <w:rsid w:val="00ED0F95"/>
    <w:rsid w:val="00ED20FD"/>
    <w:rsid w:val="00F029EA"/>
    <w:rsid w:val="00F25CB3"/>
    <w:rsid w:val="00F34E8F"/>
    <w:rsid w:val="00F83166"/>
    <w:rsid w:val="00F92E8A"/>
    <w:rsid w:val="00FA1A78"/>
    <w:rsid w:val="00FB4660"/>
    <w:rsid w:val="00FB6490"/>
    <w:rsid w:val="00FC4EDD"/>
    <w:rsid w:val="00FD662A"/>
    <w:rsid w:val="00FD71E3"/>
    <w:rsid w:val="00FF1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style="mso-width-relative:margin;mso-height-relative:margin" strokecolor="#d0a800">
      <v:stroke color="#d0a800" weight="8pt" endcap="roun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E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6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2E3"/>
  </w:style>
  <w:style w:type="paragraph" w:styleId="Footer">
    <w:name w:val="footer"/>
    <w:basedOn w:val="Normal"/>
    <w:link w:val="FooterChar"/>
    <w:uiPriority w:val="99"/>
    <w:unhideWhenUsed/>
    <w:rsid w:val="00E6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2E3"/>
  </w:style>
  <w:style w:type="character" w:styleId="Hyperlink">
    <w:name w:val="Hyperlink"/>
    <w:basedOn w:val="DefaultParagraphFont"/>
    <w:uiPriority w:val="99"/>
    <w:unhideWhenUsed/>
    <w:rsid w:val="009421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3E8E"/>
    <w:pPr>
      <w:spacing w:after="160" w:line="259" w:lineRule="auto"/>
      <w:ind w:left="720"/>
      <w:contextualSpacing/>
    </w:pPr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813BD-0DD6-477B-84C1-019D03B46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36</Words>
  <Characters>234</Characters>
  <Application>Microsoft Office Word</Application>
  <DocSecurity>0</DocSecurity>
  <Lines>78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</dc:creator>
  <cp:lastModifiedBy>monica.beca</cp:lastModifiedBy>
  <cp:revision>5</cp:revision>
  <cp:lastPrinted>2014-11-27T13:51:00Z</cp:lastPrinted>
  <dcterms:created xsi:type="dcterms:W3CDTF">2016-12-14T14:14:00Z</dcterms:created>
  <dcterms:modified xsi:type="dcterms:W3CDTF">2016-12-15T10:01:00Z</dcterms:modified>
</cp:coreProperties>
</file>