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5"/>
        <w:gridCol w:w="8920"/>
        <w:gridCol w:w="1670"/>
      </w:tblGrid>
      <w:tr w:rsidR="00C20C3A" w:rsidRPr="00C20C3A" w14:paraId="7C1094A1" w14:textId="77777777" w:rsidTr="000856B8">
        <w:trPr>
          <w:trHeight w:val="300"/>
        </w:trPr>
        <w:tc>
          <w:tcPr>
            <w:tcW w:w="13575" w:type="dxa"/>
            <w:gridSpan w:val="3"/>
            <w:shd w:val="clear" w:color="auto" w:fill="FABF8F" w:themeFill="accent6" w:themeFillTint="99"/>
            <w:noWrap/>
            <w:hideMark/>
          </w:tcPr>
          <w:p w14:paraId="6C57B6E6" w14:textId="77777777" w:rsidR="000856B8" w:rsidRPr="00C20C3A" w:rsidRDefault="000856B8" w:rsidP="000856B8">
            <w:pPr>
              <w:jc w:val="center"/>
              <w:rPr>
                <w:color w:val="000000" w:themeColor="text1"/>
              </w:rPr>
            </w:pPr>
            <w:r w:rsidRPr="00C20C3A">
              <w:rPr>
                <w:b/>
                <w:bCs/>
                <w:color w:val="000000" w:themeColor="text1"/>
              </w:rPr>
              <w:t>GRADO EN ECONOMÍA</w:t>
            </w:r>
          </w:p>
        </w:tc>
      </w:tr>
      <w:tr w:rsidR="00C20C3A" w:rsidRPr="00C20C3A" w14:paraId="6A396B6F" w14:textId="77777777" w:rsidTr="000856B8">
        <w:trPr>
          <w:trHeight w:val="300"/>
        </w:trPr>
        <w:tc>
          <w:tcPr>
            <w:tcW w:w="2985" w:type="dxa"/>
            <w:tcBorders>
              <w:bottom w:val="single" w:sz="4" w:space="0" w:color="auto"/>
            </w:tcBorders>
            <w:noWrap/>
            <w:hideMark/>
          </w:tcPr>
          <w:p w14:paraId="2322E717" w14:textId="77777777" w:rsidR="000856B8" w:rsidRPr="00C20C3A" w:rsidRDefault="000856B8" w:rsidP="000856B8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20C3A">
              <w:rPr>
                <w:b/>
                <w:bCs/>
                <w:color w:val="000000" w:themeColor="text1"/>
                <w:sz w:val="24"/>
              </w:rPr>
              <w:t>TUTOR</w:t>
            </w:r>
          </w:p>
        </w:tc>
        <w:tc>
          <w:tcPr>
            <w:tcW w:w="8920" w:type="dxa"/>
            <w:tcBorders>
              <w:bottom w:val="single" w:sz="4" w:space="0" w:color="auto"/>
            </w:tcBorders>
            <w:noWrap/>
            <w:hideMark/>
          </w:tcPr>
          <w:p w14:paraId="0D0827EA" w14:textId="77777777" w:rsidR="000856B8" w:rsidRPr="00C20C3A" w:rsidRDefault="000856B8" w:rsidP="000856B8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20C3A">
              <w:rPr>
                <w:b/>
                <w:bCs/>
                <w:color w:val="000000" w:themeColor="text1"/>
                <w:sz w:val="24"/>
              </w:rPr>
              <w:t>TEMA</w:t>
            </w:r>
          </w:p>
        </w:tc>
        <w:tc>
          <w:tcPr>
            <w:tcW w:w="1670" w:type="dxa"/>
            <w:noWrap/>
            <w:hideMark/>
          </w:tcPr>
          <w:p w14:paraId="0CEFE539" w14:textId="77777777" w:rsidR="000856B8" w:rsidRPr="00C20C3A" w:rsidRDefault="000856B8" w:rsidP="000856B8">
            <w:pPr>
              <w:jc w:val="center"/>
              <w:rPr>
                <w:b/>
                <w:bCs/>
                <w:color w:val="000000" w:themeColor="text1"/>
              </w:rPr>
            </w:pPr>
            <w:r w:rsidRPr="00C20C3A">
              <w:rPr>
                <w:b/>
                <w:bCs/>
                <w:color w:val="000000" w:themeColor="text1"/>
              </w:rPr>
              <w:t>Nº Orientativo de Alumnos</w:t>
            </w:r>
          </w:p>
        </w:tc>
      </w:tr>
      <w:tr w:rsidR="00C20C3A" w:rsidRPr="00C20C3A" w14:paraId="0EE9ECC6" w14:textId="77777777" w:rsidTr="00387269">
        <w:trPr>
          <w:trHeight w:val="430"/>
        </w:trPr>
        <w:tc>
          <w:tcPr>
            <w:tcW w:w="2985" w:type="dxa"/>
            <w:shd w:val="clear" w:color="auto" w:fill="auto"/>
            <w:noWrap/>
            <w:vAlign w:val="center"/>
          </w:tcPr>
          <w:p w14:paraId="37DB7637" w14:textId="77777777" w:rsidR="00D655A5" w:rsidRPr="00387269" w:rsidRDefault="00D655A5" w:rsidP="00D655A5">
            <w:pPr>
              <w:rPr>
                <w:color w:val="000000" w:themeColor="text1"/>
              </w:rPr>
            </w:pPr>
            <w:r w:rsidRPr="00387269">
              <w:rPr>
                <w:color w:val="000000" w:themeColor="text1"/>
              </w:rPr>
              <w:t>Abad González, Julio</w:t>
            </w:r>
          </w:p>
        </w:tc>
        <w:tc>
          <w:tcPr>
            <w:tcW w:w="8920" w:type="dxa"/>
            <w:shd w:val="clear" w:color="auto" w:fill="auto"/>
            <w:noWrap/>
            <w:vAlign w:val="center"/>
          </w:tcPr>
          <w:p w14:paraId="7952DD3D" w14:textId="77777777" w:rsidR="00D655A5" w:rsidRPr="00387269" w:rsidRDefault="00D655A5" w:rsidP="009929BB">
            <w:pPr>
              <w:rPr>
                <w:color w:val="000000" w:themeColor="text1"/>
              </w:rPr>
            </w:pPr>
            <w:r w:rsidRPr="00387269">
              <w:rPr>
                <w:color w:val="000000" w:themeColor="text1"/>
              </w:rPr>
              <w:t>-Aplicación de técnicas estadísticas al análisis económico regional y/o sectorial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7AFE7560" w14:textId="71B78928" w:rsidR="00D655A5" w:rsidRPr="00387269" w:rsidRDefault="00063E5C" w:rsidP="00D655A5">
            <w:pPr>
              <w:jc w:val="center"/>
              <w:rPr>
                <w:bCs/>
                <w:color w:val="000000" w:themeColor="text1"/>
              </w:rPr>
            </w:pPr>
            <w:r w:rsidRPr="00387269">
              <w:rPr>
                <w:bCs/>
              </w:rPr>
              <w:t>1</w:t>
            </w:r>
          </w:p>
        </w:tc>
      </w:tr>
      <w:tr w:rsidR="00C20C3A" w:rsidRPr="00C20C3A" w14:paraId="58B97608" w14:textId="77777777" w:rsidTr="00BE7424">
        <w:trPr>
          <w:trHeight w:val="524"/>
        </w:trPr>
        <w:tc>
          <w:tcPr>
            <w:tcW w:w="2985" w:type="dxa"/>
            <w:noWrap/>
            <w:vAlign w:val="center"/>
          </w:tcPr>
          <w:p w14:paraId="3F2D1603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Acedo Carmona, Cristina</w:t>
            </w:r>
          </w:p>
        </w:tc>
        <w:tc>
          <w:tcPr>
            <w:tcW w:w="8920" w:type="dxa"/>
            <w:noWrap/>
            <w:vAlign w:val="center"/>
          </w:tcPr>
          <w:p w14:paraId="49665665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-Ética empresarial y confianza</w:t>
            </w:r>
          </w:p>
          <w:p w14:paraId="75EC7CFE" w14:textId="240D9291" w:rsidR="00273A6E" w:rsidRPr="00C20C3A" w:rsidRDefault="00273A6E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-Relaciones sociales y de confianza</w:t>
            </w:r>
            <w:r w:rsidR="002875D5">
              <w:rPr>
                <w:color w:val="000000" w:themeColor="text1"/>
              </w:rPr>
              <w:t xml:space="preserve"> y su efecto en la economía</w:t>
            </w:r>
          </w:p>
          <w:p w14:paraId="6208B794" w14:textId="77777777" w:rsidR="00273A6E" w:rsidRPr="00C20C3A" w:rsidRDefault="00273A6E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-Efecto de diversidad cultural en la economía</w:t>
            </w:r>
          </w:p>
          <w:p w14:paraId="3FB23FC4" w14:textId="69DB831D" w:rsidR="00273A6E" w:rsidRPr="00C20C3A" w:rsidRDefault="00273A6E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-RSC, innovación y confianza empresarial</w:t>
            </w:r>
          </w:p>
        </w:tc>
        <w:tc>
          <w:tcPr>
            <w:tcW w:w="1670" w:type="dxa"/>
            <w:noWrap/>
            <w:vAlign w:val="center"/>
          </w:tcPr>
          <w:p w14:paraId="34451167" w14:textId="06BBECF0" w:rsidR="00D655A5" w:rsidRPr="00C20C3A" w:rsidRDefault="002875D5" w:rsidP="00D655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20C3A" w:rsidRPr="00C20C3A" w14:paraId="2E763834" w14:textId="77777777" w:rsidTr="00BE7424">
        <w:trPr>
          <w:trHeight w:val="993"/>
        </w:trPr>
        <w:tc>
          <w:tcPr>
            <w:tcW w:w="2985" w:type="dxa"/>
            <w:noWrap/>
            <w:vAlign w:val="center"/>
            <w:hideMark/>
          </w:tcPr>
          <w:p w14:paraId="5DF1F409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Álvarez Folgueras, Cristina</w:t>
            </w:r>
          </w:p>
          <w:p w14:paraId="262BE306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  </w:t>
            </w:r>
          </w:p>
        </w:tc>
        <w:tc>
          <w:tcPr>
            <w:tcW w:w="8920" w:type="dxa"/>
            <w:noWrap/>
            <w:vAlign w:val="center"/>
            <w:hideMark/>
          </w:tcPr>
          <w:p w14:paraId="7CB12A47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-Organizaciones económicas internacionales y multilateralismo</w:t>
            </w:r>
          </w:p>
          <w:p w14:paraId="33AFE27A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-La inversión extranjera directa. Flujos e impacto. Aplicada a varias áreas geográficas</w:t>
            </w:r>
          </w:p>
          <w:p w14:paraId="7D901F62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-Flujos comerciales internacionales. Aplicados a varias áreas geográficas</w:t>
            </w:r>
          </w:p>
        </w:tc>
        <w:tc>
          <w:tcPr>
            <w:tcW w:w="1670" w:type="dxa"/>
            <w:noWrap/>
            <w:vAlign w:val="center"/>
            <w:hideMark/>
          </w:tcPr>
          <w:p w14:paraId="1D10F43B" w14:textId="77777777" w:rsidR="00D655A5" w:rsidRPr="00C20C3A" w:rsidRDefault="00D655A5" w:rsidP="00D655A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4</w:t>
            </w:r>
          </w:p>
        </w:tc>
      </w:tr>
      <w:tr w:rsidR="00C20C3A" w:rsidRPr="00C20C3A" w14:paraId="2D4B3194" w14:textId="77777777" w:rsidTr="000F22F1">
        <w:trPr>
          <w:trHeight w:val="610"/>
        </w:trPr>
        <w:tc>
          <w:tcPr>
            <w:tcW w:w="2985" w:type="dxa"/>
            <w:noWrap/>
            <w:vAlign w:val="center"/>
          </w:tcPr>
          <w:p w14:paraId="11ED9012" w14:textId="77777777" w:rsidR="00AD16B3" w:rsidRPr="00C20C3A" w:rsidRDefault="00AD16B3" w:rsidP="000F22F1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Arias Sampedro, Carlos </w:t>
            </w:r>
          </w:p>
        </w:tc>
        <w:tc>
          <w:tcPr>
            <w:tcW w:w="8920" w:type="dxa"/>
            <w:noWrap/>
            <w:vAlign w:val="center"/>
          </w:tcPr>
          <w:p w14:paraId="32205E4F" w14:textId="1553A567" w:rsidR="00AD16B3" w:rsidRPr="00C20C3A" w:rsidRDefault="00AD16B3" w:rsidP="000F22F1">
            <w:pPr>
              <w:rPr>
                <w:rFonts w:ascii="Calibri" w:hAnsi="Calibri" w:cs="Calibri"/>
                <w:color w:val="000000" w:themeColor="text1"/>
              </w:rPr>
            </w:pPr>
            <w:r w:rsidRPr="00C20C3A">
              <w:rPr>
                <w:rFonts w:ascii="Calibri" w:hAnsi="Calibri" w:cs="Calibri"/>
                <w:color w:val="000000" w:themeColor="text1"/>
              </w:rPr>
              <w:t>-Análisis empírico con modelos económicos (</w:t>
            </w:r>
            <w:r w:rsidRPr="00C20C3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 requiere leer bien en inglés</w:t>
            </w:r>
            <w:r w:rsidRPr="00C20C3A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1ECEC47C" w14:textId="4332F7A7" w:rsidR="00AD16B3" w:rsidRPr="00C20C3A" w:rsidRDefault="00AD16B3" w:rsidP="000F22F1">
            <w:pPr>
              <w:rPr>
                <w:color w:val="000000" w:themeColor="text1"/>
              </w:rPr>
            </w:pPr>
            <w:r w:rsidRPr="00C20C3A">
              <w:rPr>
                <w:rFonts w:ascii="Calibri" w:hAnsi="Calibri" w:cs="Calibri"/>
                <w:color w:val="000000" w:themeColor="text1"/>
              </w:rPr>
              <w:t>-El Instituto Nacional de Estadística como base de datos para investigación económica</w:t>
            </w:r>
          </w:p>
        </w:tc>
        <w:tc>
          <w:tcPr>
            <w:tcW w:w="1670" w:type="dxa"/>
            <w:noWrap/>
            <w:vAlign w:val="center"/>
          </w:tcPr>
          <w:p w14:paraId="7D547CF8" w14:textId="77777777" w:rsidR="00AD16B3" w:rsidRPr="00C20C3A" w:rsidRDefault="00AD16B3" w:rsidP="000F22F1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2</w:t>
            </w:r>
          </w:p>
        </w:tc>
      </w:tr>
      <w:tr w:rsidR="00C20C3A" w:rsidRPr="00C20C3A" w14:paraId="481EE71C" w14:textId="77777777" w:rsidTr="00BE7424">
        <w:trPr>
          <w:trHeight w:val="610"/>
        </w:trPr>
        <w:tc>
          <w:tcPr>
            <w:tcW w:w="2985" w:type="dxa"/>
            <w:noWrap/>
            <w:vAlign w:val="center"/>
          </w:tcPr>
          <w:p w14:paraId="0856E249" w14:textId="21A285C5" w:rsidR="00D655A5" w:rsidRPr="00C20C3A" w:rsidRDefault="00AD16B3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Barrado Vicente</w:t>
            </w:r>
            <w:r w:rsidR="00D655A5" w:rsidRPr="00C20C3A">
              <w:rPr>
                <w:color w:val="000000" w:themeColor="text1"/>
              </w:rPr>
              <w:t xml:space="preserve">, </w:t>
            </w:r>
            <w:r w:rsidRPr="00C20C3A">
              <w:rPr>
                <w:color w:val="000000" w:themeColor="text1"/>
              </w:rPr>
              <w:t>Beatriz</w:t>
            </w:r>
          </w:p>
        </w:tc>
        <w:tc>
          <w:tcPr>
            <w:tcW w:w="8920" w:type="dxa"/>
            <w:noWrap/>
            <w:vAlign w:val="center"/>
          </w:tcPr>
          <w:p w14:paraId="5EAC1709" w14:textId="1282E90B" w:rsidR="00AD16B3" w:rsidRPr="00C20C3A" w:rsidRDefault="00AD16B3" w:rsidP="00AD16B3">
            <w:pPr>
              <w:rPr>
                <w:rFonts w:ascii="Calibri" w:hAnsi="Calibri" w:cs="Calibri"/>
                <w:color w:val="000000" w:themeColor="text1"/>
              </w:rPr>
            </w:pPr>
            <w:r w:rsidRPr="00C20C3A">
              <w:rPr>
                <w:rFonts w:ascii="Calibri" w:hAnsi="Calibri" w:cs="Calibri"/>
                <w:color w:val="000000" w:themeColor="text1"/>
              </w:rPr>
              <w:t>-Crecimiento económico y capital humano</w:t>
            </w:r>
          </w:p>
          <w:p w14:paraId="4224074B" w14:textId="1CE1839D" w:rsidR="00AD16B3" w:rsidRPr="00C20C3A" w:rsidRDefault="00AD16B3" w:rsidP="00AD16B3">
            <w:pPr>
              <w:rPr>
                <w:color w:val="000000" w:themeColor="text1"/>
              </w:rPr>
            </w:pPr>
            <w:r w:rsidRPr="00C20C3A">
              <w:rPr>
                <w:rFonts w:ascii="Calibri" w:hAnsi="Calibri" w:cs="Calibri"/>
                <w:color w:val="000000" w:themeColor="text1"/>
              </w:rPr>
              <w:t>-Economía de la educación</w:t>
            </w:r>
          </w:p>
        </w:tc>
        <w:tc>
          <w:tcPr>
            <w:tcW w:w="1670" w:type="dxa"/>
            <w:noWrap/>
            <w:vAlign w:val="center"/>
          </w:tcPr>
          <w:p w14:paraId="7B38ABAC" w14:textId="3A953983" w:rsidR="00D655A5" w:rsidRPr="00C20C3A" w:rsidRDefault="00AD16B3" w:rsidP="00D655A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1</w:t>
            </w:r>
          </w:p>
        </w:tc>
      </w:tr>
      <w:tr w:rsidR="00C20C3A" w:rsidRPr="00C20C3A" w14:paraId="0D1C7EE8" w14:textId="77777777" w:rsidTr="00BE7424">
        <w:trPr>
          <w:trHeight w:val="610"/>
        </w:trPr>
        <w:tc>
          <w:tcPr>
            <w:tcW w:w="2985" w:type="dxa"/>
            <w:noWrap/>
            <w:vAlign w:val="center"/>
          </w:tcPr>
          <w:p w14:paraId="6495004D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Buendía García, Luis</w:t>
            </w:r>
          </w:p>
        </w:tc>
        <w:tc>
          <w:tcPr>
            <w:tcW w:w="8920" w:type="dxa"/>
            <w:noWrap/>
            <w:vAlign w:val="center"/>
          </w:tcPr>
          <w:p w14:paraId="6D2CC993" w14:textId="36A20074" w:rsidR="000E5B5F" w:rsidRPr="00C20C3A" w:rsidRDefault="00E31496" w:rsidP="000E5B5F">
            <w:pPr>
              <w:rPr>
                <w:rFonts w:ascii="Calibri" w:hAnsi="Calibri" w:cs="Calibri"/>
                <w:color w:val="000000" w:themeColor="text1"/>
              </w:rPr>
            </w:pPr>
            <w:r w:rsidRPr="00C20C3A">
              <w:rPr>
                <w:rFonts w:ascii="Calibri" w:hAnsi="Calibri" w:cs="Calibri"/>
                <w:color w:val="000000" w:themeColor="text1"/>
              </w:rPr>
              <w:t>-</w:t>
            </w:r>
            <w:r w:rsidR="000E5B5F" w:rsidRPr="00C20C3A">
              <w:rPr>
                <w:rFonts w:ascii="Calibri" w:hAnsi="Calibri" w:cs="Calibri"/>
                <w:color w:val="000000" w:themeColor="text1"/>
              </w:rPr>
              <w:t>Economía política del modelo nórdico</w:t>
            </w:r>
          </w:p>
          <w:p w14:paraId="68683436" w14:textId="019CD08F" w:rsidR="000E5B5F" w:rsidRPr="00C20C3A" w:rsidRDefault="00E31496" w:rsidP="000E5B5F">
            <w:pPr>
              <w:rPr>
                <w:rFonts w:ascii="Calibri" w:hAnsi="Calibri" w:cs="Calibri"/>
                <w:color w:val="000000" w:themeColor="text1"/>
              </w:rPr>
            </w:pPr>
            <w:r w:rsidRPr="00C20C3A">
              <w:rPr>
                <w:rFonts w:ascii="Calibri" w:hAnsi="Calibri" w:cs="Calibri"/>
                <w:color w:val="000000" w:themeColor="text1"/>
              </w:rPr>
              <w:t>-</w:t>
            </w:r>
            <w:r w:rsidR="000E5B5F" w:rsidRPr="00C20C3A">
              <w:rPr>
                <w:rFonts w:ascii="Calibri" w:hAnsi="Calibri" w:cs="Calibri"/>
                <w:color w:val="000000" w:themeColor="text1"/>
              </w:rPr>
              <w:t>El Impuestos de Sucesiones: evolución y comparaciones regionales</w:t>
            </w:r>
          </w:p>
          <w:p w14:paraId="0D7FFFAD" w14:textId="1366EC2F" w:rsidR="00D655A5" w:rsidRPr="00C20C3A" w:rsidRDefault="00E31496" w:rsidP="000E5B5F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C20C3A">
              <w:rPr>
                <w:rFonts w:ascii="Calibri" w:hAnsi="Calibri" w:cs="Calibri"/>
                <w:color w:val="000000" w:themeColor="text1"/>
              </w:rPr>
              <w:t>-</w:t>
            </w:r>
            <w:r w:rsidR="008233EC" w:rsidRPr="00C20C3A">
              <w:rPr>
                <w:rFonts w:ascii="Calibri" w:hAnsi="Calibri" w:cs="Calibri"/>
                <w:color w:val="000000" w:themeColor="text1"/>
              </w:rPr>
              <w:t>Economía política del anarquismo: teoría y/o experiencias históricas</w:t>
            </w:r>
          </w:p>
        </w:tc>
        <w:tc>
          <w:tcPr>
            <w:tcW w:w="1670" w:type="dxa"/>
            <w:noWrap/>
            <w:vAlign w:val="center"/>
          </w:tcPr>
          <w:p w14:paraId="02803FCE" w14:textId="77777777" w:rsidR="00D655A5" w:rsidRPr="00C20C3A" w:rsidRDefault="00D655A5" w:rsidP="00D655A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3</w:t>
            </w:r>
          </w:p>
        </w:tc>
      </w:tr>
      <w:tr w:rsidR="00C20C3A" w:rsidRPr="00C20C3A" w14:paraId="7B301144" w14:textId="77777777" w:rsidTr="00BE7424">
        <w:trPr>
          <w:trHeight w:val="610"/>
        </w:trPr>
        <w:tc>
          <w:tcPr>
            <w:tcW w:w="2985" w:type="dxa"/>
            <w:noWrap/>
            <w:vAlign w:val="center"/>
          </w:tcPr>
          <w:p w14:paraId="193D3F30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Cabeza García, Laura</w:t>
            </w:r>
          </w:p>
        </w:tc>
        <w:tc>
          <w:tcPr>
            <w:tcW w:w="8920" w:type="dxa"/>
            <w:noWrap/>
            <w:vAlign w:val="center"/>
          </w:tcPr>
          <w:p w14:paraId="5DADC1AF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 xml:space="preserve">-El buen gobierno corporativo como mecanismo de control de los directivos </w:t>
            </w:r>
          </w:p>
          <w:p w14:paraId="6DEC3C70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-Responsabilidad Social Corporativa</w:t>
            </w:r>
          </w:p>
          <w:p w14:paraId="1AD77F63" w14:textId="77777777" w:rsidR="00D655A5" w:rsidRPr="00C20C3A" w:rsidRDefault="00D655A5" w:rsidP="00BE7424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-Estrategia corporativa: direcciones y métodos</w:t>
            </w:r>
          </w:p>
        </w:tc>
        <w:tc>
          <w:tcPr>
            <w:tcW w:w="1670" w:type="dxa"/>
            <w:noWrap/>
            <w:vAlign w:val="center"/>
          </w:tcPr>
          <w:p w14:paraId="583EC59E" w14:textId="77777777" w:rsidR="00D655A5" w:rsidRPr="00C20C3A" w:rsidRDefault="00D655A5" w:rsidP="00D655A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1</w:t>
            </w:r>
          </w:p>
        </w:tc>
      </w:tr>
      <w:tr w:rsidR="00C20C3A" w:rsidRPr="00C20C3A" w14:paraId="55919D45" w14:textId="77777777" w:rsidTr="00BE7424">
        <w:trPr>
          <w:trHeight w:val="610"/>
        </w:trPr>
        <w:tc>
          <w:tcPr>
            <w:tcW w:w="2985" w:type="dxa"/>
            <w:noWrap/>
            <w:vAlign w:val="center"/>
          </w:tcPr>
          <w:p w14:paraId="7E1359DB" w14:textId="6AC1734B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Carriegos Viera, Miguel</w:t>
            </w:r>
          </w:p>
        </w:tc>
        <w:tc>
          <w:tcPr>
            <w:tcW w:w="8920" w:type="dxa"/>
            <w:noWrap/>
            <w:vAlign w:val="center"/>
          </w:tcPr>
          <w:p w14:paraId="476B2603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-Estudio dinámico de modelos macroeconómicos</w:t>
            </w:r>
          </w:p>
          <w:p w14:paraId="749E19E1" w14:textId="77777777" w:rsidR="00D655A5" w:rsidRPr="00C20C3A" w:rsidRDefault="00D655A5" w:rsidP="00BE7424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-Diseño de un modelo macroeconómico para tipos de interés infinitesimales</w:t>
            </w:r>
          </w:p>
        </w:tc>
        <w:tc>
          <w:tcPr>
            <w:tcW w:w="1670" w:type="dxa"/>
            <w:noWrap/>
            <w:vAlign w:val="center"/>
          </w:tcPr>
          <w:p w14:paraId="7053AFF1" w14:textId="77777777" w:rsidR="00D655A5" w:rsidRPr="00C20C3A" w:rsidRDefault="00D655A5" w:rsidP="00D655A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2</w:t>
            </w:r>
          </w:p>
        </w:tc>
      </w:tr>
      <w:tr w:rsidR="00C20C3A" w:rsidRPr="00C20C3A" w14:paraId="49ACC54F" w14:textId="77777777" w:rsidTr="00BE7424">
        <w:trPr>
          <w:trHeight w:val="610"/>
        </w:trPr>
        <w:tc>
          <w:tcPr>
            <w:tcW w:w="2985" w:type="dxa"/>
            <w:noWrap/>
            <w:vAlign w:val="center"/>
          </w:tcPr>
          <w:p w14:paraId="35FD3760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lastRenderedPageBreak/>
              <w:t>Díaz Martínez, Mario</w:t>
            </w:r>
          </w:p>
        </w:tc>
        <w:tc>
          <w:tcPr>
            <w:tcW w:w="8920" w:type="dxa"/>
            <w:noWrap/>
            <w:vAlign w:val="center"/>
          </w:tcPr>
          <w:p w14:paraId="4E4235EA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-Relaciones económicas con países anglófonos</w:t>
            </w:r>
          </w:p>
          <w:p w14:paraId="5D1B3C41" w14:textId="77777777" w:rsidR="00D655A5" w:rsidRPr="00C20C3A" w:rsidRDefault="00D655A5" w:rsidP="00BE7424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-Desarrollo de glosarios bilingües español-inglés de términos económicos</w:t>
            </w:r>
          </w:p>
        </w:tc>
        <w:tc>
          <w:tcPr>
            <w:tcW w:w="1670" w:type="dxa"/>
            <w:noWrap/>
            <w:vAlign w:val="center"/>
          </w:tcPr>
          <w:p w14:paraId="78E3792E" w14:textId="77777777" w:rsidR="00D655A5" w:rsidRPr="00C20C3A" w:rsidRDefault="00D655A5" w:rsidP="00D655A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1</w:t>
            </w:r>
          </w:p>
        </w:tc>
      </w:tr>
      <w:tr w:rsidR="00C20C3A" w:rsidRPr="00C20C3A" w14:paraId="72BF4819" w14:textId="77777777" w:rsidTr="00BE7424">
        <w:trPr>
          <w:trHeight w:val="340"/>
        </w:trPr>
        <w:tc>
          <w:tcPr>
            <w:tcW w:w="2985" w:type="dxa"/>
            <w:noWrap/>
            <w:vAlign w:val="center"/>
          </w:tcPr>
          <w:p w14:paraId="34506F83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Fernández Huerga, Eduardo</w:t>
            </w:r>
          </w:p>
        </w:tc>
        <w:tc>
          <w:tcPr>
            <w:tcW w:w="8920" w:type="dxa"/>
            <w:noWrap/>
            <w:vAlign w:val="center"/>
          </w:tcPr>
          <w:p w14:paraId="0CD2D1F4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-Economía Laboral</w:t>
            </w:r>
          </w:p>
        </w:tc>
        <w:tc>
          <w:tcPr>
            <w:tcW w:w="1670" w:type="dxa"/>
            <w:noWrap/>
            <w:vAlign w:val="center"/>
          </w:tcPr>
          <w:p w14:paraId="0ECD3D8F" w14:textId="77777777" w:rsidR="00D655A5" w:rsidRPr="00C20C3A" w:rsidRDefault="00D655A5" w:rsidP="00D655A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2</w:t>
            </w:r>
          </w:p>
        </w:tc>
      </w:tr>
      <w:tr w:rsidR="00C20C3A" w:rsidRPr="00C20C3A" w14:paraId="225E424A" w14:textId="77777777" w:rsidTr="00BE7424">
        <w:trPr>
          <w:trHeight w:val="340"/>
        </w:trPr>
        <w:tc>
          <w:tcPr>
            <w:tcW w:w="2985" w:type="dxa"/>
            <w:noWrap/>
            <w:vAlign w:val="center"/>
            <w:hideMark/>
          </w:tcPr>
          <w:p w14:paraId="2F3DED48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Fernández Santos, Yolanda</w:t>
            </w:r>
          </w:p>
        </w:tc>
        <w:tc>
          <w:tcPr>
            <w:tcW w:w="8920" w:type="dxa"/>
            <w:noWrap/>
            <w:vAlign w:val="center"/>
            <w:hideMark/>
          </w:tcPr>
          <w:p w14:paraId="75C4A2EB" w14:textId="77777777" w:rsidR="00D655A5" w:rsidRPr="00C20C3A" w:rsidRDefault="00D655A5" w:rsidP="00D655A5">
            <w:pPr>
              <w:spacing w:after="120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-Análisis económico-financiero de Entidades Públicas</w:t>
            </w:r>
          </w:p>
        </w:tc>
        <w:tc>
          <w:tcPr>
            <w:tcW w:w="1670" w:type="dxa"/>
            <w:noWrap/>
            <w:vAlign w:val="center"/>
            <w:hideMark/>
          </w:tcPr>
          <w:p w14:paraId="13AB0151" w14:textId="77777777" w:rsidR="00D655A5" w:rsidRPr="00C20C3A" w:rsidRDefault="00D655A5" w:rsidP="00D655A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1</w:t>
            </w:r>
          </w:p>
        </w:tc>
      </w:tr>
      <w:tr w:rsidR="00C20C3A" w:rsidRPr="00C20C3A" w14:paraId="27202623" w14:textId="77777777" w:rsidTr="00BE7424">
        <w:trPr>
          <w:trHeight w:val="340"/>
        </w:trPr>
        <w:tc>
          <w:tcPr>
            <w:tcW w:w="2985" w:type="dxa"/>
            <w:noWrap/>
            <w:vAlign w:val="center"/>
          </w:tcPr>
          <w:p w14:paraId="1521DDC3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García Arias, Jorge</w:t>
            </w:r>
          </w:p>
        </w:tc>
        <w:tc>
          <w:tcPr>
            <w:tcW w:w="8920" w:type="dxa"/>
            <w:noWrap/>
            <w:vAlign w:val="center"/>
          </w:tcPr>
          <w:p w14:paraId="4F454340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-Economía política heterodoxa, estudios críticos del desarrollo, decrecimiento, ecología política</w:t>
            </w:r>
            <w:r w:rsidRPr="00C20C3A">
              <w:rPr>
                <w:rFonts w:ascii="Garamond" w:hAnsi="Garamond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670" w:type="dxa"/>
            <w:noWrap/>
            <w:vAlign w:val="center"/>
          </w:tcPr>
          <w:p w14:paraId="2F31DE0B" w14:textId="77777777" w:rsidR="00D655A5" w:rsidRPr="00C20C3A" w:rsidRDefault="00D655A5" w:rsidP="00D655A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1</w:t>
            </w:r>
          </w:p>
        </w:tc>
      </w:tr>
      <w:tr w:rsidR="00C20C3A" w:rsidRPr="00C20C3A" w14:paraId="46C56F8B" w14:textId="77777777" w:rsidTr="00BE7424">
        <w:trPr>
          <w:trHeight w:val="340"/>
        </w:trPr>
        <w:tc>
          <w:tcPr>
            <w:tcW w:w="2985" w:type="dxa"/>
            <w:noWrap/>
            <w:vAlign w:val="center"/>
          </w:tcPr>
          <w:p w14:paraId="1763D3E6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González Velasco, Mª Carmen</w:t>
            </w:r>
          </w:p>
          <w:p w14:paraId="6BC4E775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 </w:t>
            </w:r>
          </w:p>
        </w:tc>
        <w:tc>
          <w:tcPr>
            <w:tcW w:w="8920" w:type="dxa"/>
            <w:noWrap/>
            <w:vAlign w:val="center"/>
          </w:tcPr>
          <w:p w14:paraId="7BF06996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-Mercados financieros</w:t>
            </w:r>
          </w:p>
          <w:p w14:paraId="510FA9E2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-Premios Nobel de Economía</w:t>
            </w:r>
          </w:p>
          <w:p w14:paraId="60F52FD2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-Sistema, planes y fondos de pensiones</w:t>
            </w:r>
          </w:p>
        </w:tc>
        <w:tc>
          <w:tcPr>
            <w:tcW w:w="1670" w:type="dxa"/>
            <w:noWrap/>
            <w:vAlign w:val="center"/>
          </w:tcPr>
          <w:p w14:paraId="39387AA2" w14:textId="77777777" w:rsidR="00D655A5" w:rsidRPr="00C20C3A" w:rsidRDefault="00D655A5" w:rsidP="00D655A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2</w:t>
            </w:r>
          </w:p>
        </w:tc>
      </w:tr>
      <w:tr w:rsidR="00C20C3A" w:rsidRPr="00C20C3A" w14:paraId="71F1A0F3" w14:textId="77777777" w:rsidTr="006C1D99">
        <w:trPr>
          <w:trHeight w:val="830"/>
        </w:trPr>
        <w:tc>
          <w:tcPr>
            <w:tcW w:w="2985" w:type="dxa"/>
            <w:noWrap/>
            <w:vAlign w:val="center"/>
          </w:tcPr>
          <w:p w14:paraId="66E824CC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López González, Enrique y Mendaña Cuervo, Cristina</w:t>
            </w:r>
          </w:p>
        </w:tc>
        <w:tc>
          <w:tcPr>
            <w:tcW w:w="8920" w:type="dxa"/>
            <w:noWrap/>
            <w:vAlign w:val="center"/>
          </w:tcPr>
          <w:p w14:paraId="72D8850A" w14:textId="77777777" w:rsidR="00D655A5" w:rsidRPr="00C20C3A" w:rsidRDefault="00D655A5" w:rsidP="00D655A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-Criptomonedas, Blockchain y Tokenización de la economía digital.</w:t>
            </w:r>
          </w:p>
          <w:p w14:paraId="7774D627" w14:textId="77777777" w:rsidR="00D655A5" w:rsidRPr="00C20C3A" w:rsidRDefault="00D655A5" w:rsidP="00BE7424">
            <w:pPr>
              <w:rPr>
                <w:rFonts w:cstheme="minorHAnsi"/>
                <w:color w:val="000000" w:themeColor="text1"/>
              </w:rPr>
            </w:pPr>
            <w:r w:rsidRPr="00C20C3A">
              <w:rPr>
                <w:rFonts w:cstheme="minorHAnsi"/>
                <w:color w:val="000000" w:themeColor="text1"/>
              </w:rPr>
              <w:t>-</w:t>
            </w:r>
            <w:r w:rsidR="006C1D99" w:rsidRPr="00C20C3A">
              <w:rPr>
                <w:rFonts w:cstheme="minorHAnsi"/>
                <w:color w:val="000000" w:themeColor="text1"/>
                <w:shd w:val="clear" w:color="auto" w:fill="FFFFFF"/>
              </w:rPr>
              <w:t>Inteligencia de Negocios (Data Science y Big Data) y Aprendizaje Profundo (TensorFlow, GANs, KnowledgeGraphs, ...) Empresas Argocapitalistas (capitalismo de plataforma</w:t>
            </w:r>
            <w:r w:rsidR="006C1D99" w:rsidRPr="00C20C3A">
              <w:rPr>
                <w:rFonts w:cstheme="minorHAnsi"/>
                <w:color w:val="000000" w:themeColor="text1"/>
              </w:rPr>
              <w:t>).</w:t>
            </w:r>
          </w:p>
        </w:tc>
        <w:tc>
          <w:tcPr>
            <w:tcW w:w="1670" w:type="dxa"/>
            <w:noWrap/>
            <w:vAlign w:val="center"/>
          </w:tcPr>
          <w:p w14:paraId="58488A61" w14:textId="77777777" w:rsidR="00D655A5" w:rsidRPr="00C20C3A" w:rsidRDefault="00D655A5" w:rsidP="00D655A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2</w:t>
            </w:r>
          </w:p>
        </w:tc>
      </w:tr>
      <w:tr w:rsidR="00C20C3A" w:rsidRPr="00C20C3A" w14:paraId="4C06397D" w14:textId="77777777" w:rsidTr="00387269">
        <w:trPr>
          <w:trHeight w:val="340"/>
        </w:trPr>
        <w:tc>
          <w:tcPr>
            <w:tcW w:w="2985" w:type="dxa"/>
            <w:shd w:val="clear" w:color="auto" w:fill="auto"/>
            <w:noWrap/>
            <w:vAlign w:val="center"/>
          </w:tcPr>
          <w:p w14:paraId="3E4AFE62" w14:textId="581995B6" w:rsidR="00AD16B3" w:rsidRPr="00C20C3A" w:rsidRDefault="00AD16B3" w:rsidP="000F22F1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Macías Vázquez, Alfredo y</w:t>
            </w:r>
            <w:r w:rsidRPr="00C20C3A">
              <w:rPr>
                <w:color w:val="000000" w:themeColor="text1"/>
              </w:rPr>
              <w:br/>
              <w:t>Morillas del Moral, José A.</w:t>
            </w:r>
          </w:p>
        </w:tc>
        <w:tc>
          <w:tcPr>
            <w:tcW w:w="8920" w:type="dxa"/>
            <w:shd w:val="clear" w:color="auto" w:fill="auto"/>
            <w:noWrap/>
            <w:vAlign w:val="center"/>
          </w:tcPr>
          <w:p w14:paraId="2006085E" w14:textId="1CE10574" w:rsidR="00063E5C" w:rsidRPr="00387269" w:rsidRDefault="00063E5C" w:rsidP="00052267">
            <w:pPr>
              <w:rPr>
                <w:bCs/>
                <w:highlight w:val="yellow"/>
              </w:rPr>
            </w:pPr>
            <w:r w:rsidRPr="00387269">
              <w:rPr>
                <w:bCs/>
              </w:rPr>
              <w:t>-Filosofía y metodología de la ciencia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 w14:paraId="2EE96CF8" w14:textId="2A1D67C1" w:rsidR="00063E5C" w:rsidRPr="00387269" w:rsidRDefault="0091778C" w:rsidP="0091778C">
            <w:pPr>
              <w:jc w:val="center"/>
              <w:rPr>
                <w:bCs/>
                <w:highlight w:val="yellow"/>
              </w:rPr>
            </w:pPr>
            <w:r w:rsidRPr="00387269">
              <w:rPr>
                <w:bCs/>
              </w:rPr>
              <w:t>2</w:t>
            </w:r>
          </w:p>
        </w:tc>
      </w:tr>
      <w:tr w:rsidR="002875D5" w:rsidRPr="00C20C3A" w14:paraId="618C32F9" w14:textId="77777777" w:rsidTr="00BE7424">
        <w:trPr>
          <w:trHeight w:val="340"/>
        </w:trPr>
        <w:tc>
          <w:tcPr>
            <w:tcW w:w="2985" w:type="dxa"/>
            <w:noWrap/>
            <w:vAlign w:val="center"/>
          </w:tcPr>
          <w:p w14:paraId="6FC8DAF1" w14:textId="19BFD7F3" w:rsidR="002875D5" w:rsidRPr="002875D5" w:rsidRDefault="002875D5" w:rsidP="002875D5">
            <w:pPr>
              <w:rPr>
                <w:bCs/>
              </w:rPr>
            </w:pPr>
            <w:r w:rsidRPr="002875D5">
              <w:rPr>
                <w:bCs/>
              </w:rPr>
              <w:t>Mendaña Cuervo, Cristina</w:t>
            </w:r>
            <w:r w:rsidRPr="002875D5">
              <w:rPr>
                <w:bCs/>
              </w:rPr>
              <w:t xml:space="preserve"> y </w:t>
            </w:r>
            <w:r w:rsidRPr="002875D5">
              <w:rPr>
                <w:bCs/>
              </w:rPr>
              <w:t xml:space="preserve">Remo Díez, Nieves </w:t>
            </w:r>
          </w:p>
        </w:tc>
        <w:tc>
          <w:tcPr>
            <w:tcW w:w="8920" w:type="dxa"/>
            <w:noWrap/>
            <w:vAlign w:val="center"/>
          </w:tcPr>
          <w:p w14:paraId="078433F5" w14:textId="58FF6F1F" w:rsidR="002875D5" w:rsidRPr="002875D5" w:rsidRDefault="002875D5" w:rsidP="002875D5">
            <w:pPr>
              <w:rPr>
                <w:bCs/>
              </w:rPr>
            </w:pPr>
            <w:r w:rsidRPr="002875D5">
              <w:rPr>
                <w:rFonts w:ascii="Calibri" w:hAnsi="Calibri" w:cs="Calibri"/>
                <w:bCs/>
              </w:rPr>
              <w:t>-Estructura de capital en las empresas no financieras</w:t>
            </w:r>
          </w:p>
        </w:tc>
        <w:tc>
          <w:tcPr>
            <w:tcW w:w="1670" w:type="dxa"/>
            <w:noWrap/>
            <w:vAlign w:val="center"/>
          </w:tcPr>
          <w:p w14:paraId="75CA00C3" w14:textId="5A56ED26" w:rsidR="002875D5" w:rsidRPr="002875D5" w:rsidRDefault="002875D5" w:rsidP="002875D5">
            <w:pPr>
              <w:jc w:val="center"/>
              <w:rPr>
                <w:bCs/>
              </w:rPr>
            </w:pPr>
            <w:r w:rsidRPr="002875D5">
              <w:rPr>
                <w:bCs/>
              </w:rPr>
              <w:t>1</w:t>
            </w:r>
          </w:p>
        </w:tc>
      </w:tr>
      <w:tr w:rsidR="002875D5" w:rsidRPr="00C20C3A" w14:paraId="2C9FE58F" w14:textId="77777777" w:rsidTr="00BE7424">
        <w:trPr>
          <w:trHeight w:val="340"/>
        </w:trPr>
        <w:tc>
          <w:tcPr>
            <w:tcW w:w="2985" w:type="dxa"/>
            <w:noWrap/>
            <w:vAlign w:val="center"/>
          </w:tcPr>
          <w:p w14:paraId="52B71408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Morala Gómez, Belén</w:t>
            </w:r>
          </w:p>
        </w:tc>
        <w:tc>
          <w:tcPr>
            <w:tcW w:w="8920" w:type="dxa"/>
            <w:noWrap/>
            <w:vAlign w:val="center"/>
          </w:tcPr>
          <w:p w14:paraId="54884E32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-Contabilidad Pública</w:t>
            </w:r>
          </w:p>
        </w:tc>
        <w:tc>
          <w:tcPr>
            <w:tcW w:w="1670" w:type="dxa"/>
            <w:noWrap/>
            <w:vAlign w:val="center"/>
          </w:tcPr>
          <w:p w14:paraId="0C2CC576" w14:textId="77777777" w:rsidR="002875D5" w:rsidRPr="00C20C3A" w:rsidRDefault="002875D5" w:rsidP="002875D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1</w:t>
            </w:r>
          </w:p>
        </w:tc>
      </w:tr>
      <w:tr w:rsidR="002875D5" w:rsidRPr="00C20C3A" w14:paraId="7D3795A5" w14:textId="77777777" w:rsidTr="00BE7424">
        <w:trPr>
          <w:trHeight w:val="340"/>
        </w:trPr>
        <w:tc>
          <w:tcPr>
            <w:tcW w:w="2985" w:type="dxa"/>
            <w:noWrap/>
            <w:vAlign w:val="center"/>
          </w:tcPr>
          <w:p w14:paraId="0D366071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Pardo Fanjul, Ana</w:t>
            </w:r>
          </w:p>
        </w:tc>
        <w:tc>
          <w:tcPr>
            <w:tcW w:w="8920" w:type="dxa"/>
            <w:noWrap/>
            <w:vAlign w:val="center"/>
          </w:tcPr>
          <w:p w14:paraId="7A1E7915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-Análisis de mercados oligopolísticos</w:t>
            </w:r>
          </w:p>
        </w:tc>
        <w:tc>
          <w:tcPr>
            <w:tcW w:w="1670" w:type="dxa"/>
            <w:noWrap/>
            <w:vAlign w:val="center"/>
          </w:tcPr>
          <w:p w14:paraId="7E181702" w14:textId="4E290C5D" w:rsidR="002875D5" w:rsidRPr="00C20C3A" w:rsidRDefault="002875D5" w:rsidP="002875D5">
            <w:pPr>
              <w:jc w:val="center"/>
              <w:rPr>
                <w:strike/>
                <w:color w:val="000000" w:themeColor="text1"/>
              </w:rPr>
            </w:pPr>
            <w:r w:rsidRPr="00C20C3A">
              <w:rPr>
                <w:color w:val="000000" w:themeColor="text1"/>
              </w:rPr>
              <w:t>2</w:t>
            </w:r>
          </w:p>
        </w:tc>
      </w:tr>
      <w:tr w:rsidR="002875D5" w:rsidRPr="00C20C3A" w14:paraId="4072E168" w14:textId="77777777" w:rsidTr="00BE7424">
        <w:trPr>
          <w:trHeight w:val="340"/>
        </w:trPr>
        <w:tc>
          <w:tcPr>
            <w:tcW w:w="2985" w:type="dxa"/>
            <w:noWrap/>
            <w:vAlign w:val="center"/>
          </w:tcPr>
          <w:p w14:paraId="3BA8529C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Pérez Neira, David</w:t>
            </w:r>
          </w:p>
        </w:tc>
        <w:tc>
          <w:tcPr>
            <w:tcW w:w="8920" w:type="dxa"/>
            <w:noWrap/>
            <w:vAlign w:val="center"/>
          </w:tcPr>
          <w:p w14:paraId="4375F23A" w14:textId="77777777" w:rsidR="002875D5" w:rsidRPr="00C20C3A" w:rsidRDefault="002875D5" w:rsidP="002875D5">
            <w:pPr>
              <w:spacing w:after="120"/>
              <w:rPr>
                <w:color w:val="000000" w:themeColor="text1"/>
              </w:rPr>
            </w:pPr>
            <w:r w:rsidRPr="00C20C3A">
              <w:rPr>
                <w:rFonts w:ascii="Calibri" w:hAnsi="Calibri"/>
                <w:color w:val="000000" w:themeColor="text1"/>
                <w:shd w:val="clear" w:color="auto" w:fill="FFFFFF"/>
              </w:rPr>
              <w:t>-Ecología política (decrecimiento; intercambio ecológico desigual; análisis del ciclo de vida)</w:t>
            </w:r>
            <w:r w:rsidRPr="00C20C3A">
              <w:rPr>
                <w:rFonts w:ascii="Calibri" w:hAnsi="Calibri"/>
                <w:color w:val="000000" w:themeColor="text1"/>
              </w:rPr>
              <w:br/>
            </w:r>
            <w:r w:rsidRPr="00C20C3A">
              <w:rPr>
                <w:rFonts w:ascii="Calibri" w:hAnsi="Calibri"/>
                <w:color w:val="000000" w:themeColor="text1"/>
                <w:shd w:val="clear" w:color="auto" w:fill="FFFFFF"/>
              </w:rPr>
              <w:t>-Economía y feminismos (Trabajo doméstico; Cuidados y Cadenas Globales).</w:t>
            </w:r>
          </w:p>
        </w:tc>
        <w:tc>
          <w:tcPr>
            <w:tcW w:w="1670" w:type="dxa"/>
            <w:noWrap/>
            <w:vAlign w:val="center"/>
          </w:tcPr>
          <w:p w14:paraId="1EDA86D2" w14:textId="77777777" w:rsidR="002875D5" w:rsidRPr="00C20C3A" w:rsidRDefault="002875D5" w:rsidP="002875D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2</w:t>
            </w:r>
          </w:p>
        </w:tc>
      </w:tr>
      <w:tr w:rsidR="002875D5" w:rsidRPr="00C20C3A" w14:paraId="124BC381" w14:textId="77777777" w:rsidTr="00BE7424">
        <w:trPr>
          <w:trHeight w:val="340"/>
        </w:trPr>
        <w:tc>
          <w:tcPr>
            <w:tcW w:w="2985" w:type="dxa"/>
            <w:noWrap/>
            <w:vAlign w:val="center"/>
            <w:hideMark/>
          </w:tcPr>
          <w:p w14:paraId="123E38B0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Placer Galán, José Luis</w:t>
            </w:r>
          </w:p>
        </w:tc>
        <w:tc>
          <w:tcPr>
            <w:tcW w:w="8920" w:type="dxa"/>
            <w:noWrap/>
            <w:vAlign w:val="center"/>
            <w:hideMark/>
          </w:tcPr>
          <w:p w14:paraId="78116C9C" w14:textId="77777777" w:rsidR="002875D5" w:rsidRPr="00C20C3A" w:rsidRDefault="002875D5" w:rsidP="002875D5">
            <w:pPr>
              <w:rPr>
                <w:rFonts w:ascii="Calibri" w:hAnsi="Calibri" w:cs="Calibri"/>
                <w:color w:val="000000" w:themeColor="text1"/>
              </w:rPr>
            </w:pPr>
            <w:r w:rsidRPr="00C20C3A">
              <w:rPr>
                <w:rFonts w:ascii="Calibri" w:hAnsi="Calibri" w:cs="Calibri"/>
                <w:color w:val="000000" w:themeColor="text1"/>
              </w:rPr>
              <w:t>-Desigualdades territoriales en la España autonómica: la España vacía</w:t>
            </w:r>
          </w:p>
        </w:tc>
        <w:tc>
          <w:tcPr>
            <w:tcW w:w="1670" w:type="dxa"/>
            <w:noWrap/>
            <w:vAlign w:val="center"/>
            <w:hideMark/>
          </w:tcPr>
          <w:p w14:paraId="4F80911C" w14:textId="77777777" w:rsidR="002875D5" w:rsidRPr="00C20C3A" w:rsidRDefault="002875D5" w:rsidP="002875D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1</w:t>
            </w:r>
          </w:p>
        </w:tc>
      </w:tr>
      <w:tr w:rsidR="002875D5" w:rsidRPr="00C20C3A" w14:paraId="116F36AE" w14:textId="77777777" w:rsidTr="00BE7424">
        <w:trPr>
          <w:trHeight w:val="300"/>
        </w:trPr>
        <w:tc>
          <w:tcPr>
            <w:tcW w:w="2985" w:type="dxa"/>
            <w:noWrap/>
            <w:vAlign w:val="center"/>
          </w:tcPr>
          <w:p w14:paraId="7F97E7A7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Sáez Trujillo, Francisco José</w:t>
            </w:r>
          </w:p>
        </w:tc>
        <w:tc>
          <w:tcPr>
            <w:tcW w:w="8920" w:type="dxa"/>
            <w:noWrap/>
            <w:vAlign w:val="center"/>
          </w:tcPr>
          <w:p w14:paraId="019EEFED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-Sistema financiero y crecimiento económico</w:t>
            </w:r>
          </w:p>
        </w:tc>
        <w:tc>
          <w:tcPr>
            <w:tcW w:w="1670" w:type="dxa"/>
            <w:noWrap/>
            <w:vAlign w:val="center"/>
          </w:tcPr>
          <w:p w14:paraId="49670D1F" w14:textId="77777777" w:rsidR="002875D5" w:rsidRPr="00C20C3A" w:rsidRDefault="002875D5" w:rsidP="002875D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1</w:t>
            </w:r>
          </w:p>
        </w:tc>
      </w:tr>
      <w:tr w:rsidR="002875D5" w:rsidRPr="00C20C3A" w14:paraId="40A6ACBD" w14:textId="77777777" w:rsidTr="00BE7424">
        <w:trPr>
          <w:trHeight w:val="300"/>
        </w:trPr>
        <w:tc>
          <w:tcPr>
            <w:tcW w:w="2985" w:type="dxa"/>
            <w:noWrap/>
            <w:vAlign w:val="center"/>
          </w:tcPr>
          <w:p w14:paraId="72917D09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Sahelices Pinto, César</w:t>
            </w:r>
          </w:p>
        </w:tc>
        <w:tc>
          <w:tcPr>
            <w:tcW w:w="8920" w:type="dxa"/>
            <w:noWrap/>
            <w:vAlign w:val="center"/>
          </w:tcPr>
          <w:p w14:paraId="5276BB94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-Comportamiento del consumidor online/offline y el proceso de decisión de compra</w:t>
            </w:r>
          </w:p>
          <w:p w14:paraId="3006F99A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-Análisis perceptual del consumidor de marcas, productos, y/o servicios</w:t>
            </w:r>
          </w:p>
          <w:p w14:paraId="16A264CF" w14:textId="655A847F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 xml:space="preserve">-Técnicas para la investigación comercial (entrevistas, dinámicas, encuestas, experimentos…)  </w:t>
            </w:r>
          </w:p>
        </w:tc>
        <w:tc>
          <w:tcPr>
            <w:tcW w:w="1670" w:type="dxa"/>
            <w:noWrap/>
            <w:vAlign w:val="center"/>
          </w:tcPr>
          <w:p w14:paraId="6F022732" w14:textId="77777777" w:rsidR="002875D5" w:rsidRPr="00C20C3A" w:rsidRDefault="002875D5" w:rsidP="002875D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2</w:t>
            </w:r>
          </w:p>
        </w:tc>
      </w:tr>
      <w:tr w:rsidR="002875D5" w:rsidRPr="00C20C3A" w14:paraId="4B8F420B" w14:textId="77777777" w:rsidTr="00BE7424">
        <w:trPr>
          <w:trHeight w:val="300"/>
        </w:trPr>
        <w:tc>
          <w:tcPr>
            <w:tcW w:w="2985" w:type="dxa"/>
            <w:tcBorders>
              <w:bottom w:val="single" w:sz="4" w:space="0" w:color="auto"/>
            </w:tcBorders>
            <w:noWrap/>
            <w:vAlign w:val="center"/>
          </w:tcPr>
          <w:p w14:paraId="553DA700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lastRenderedPageBreak/>
              <w:t>Salvador Chamorro, Ana</w:t>
            </w:r>
          </w:p>
        </w:tc>
        <w:tc>
          <w:tcPr>
            <w:tcW w:w="8920" w:type="dxa"/>
            <w:tcBorders>
              <w:bottom w:val="single" w:sz="4" w:space="0" w:color="auto"/>
            </w:tcBorders>
            <w:noWrap/>
            <w:vAlign w:val="center"/>
          </w:tcPr>
          <w:p w14:paraId="393C8AC2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-Análisis de flujos comerciales internacionales</w:t>
            </w:r>
          </w:p>
        </w:tc>
        <w:tc>
          <w:tcPr>
            <w:tcW w:w="1670" w:type="dxa"/>
            <w:noWrap/>
            <w:vAlign w:val="center"/>
          </w:tcPr>
          <w:p w14:paraId="62A4138F" w14:textId="77777777" w:rsidR="002875D5" w:rsidRPr="00C20C3A" w:rsidRDefault="002875D5" w:rsidP="002875D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2</w:t>
            </w:r>
          </w:p>
        </w:tc>
      </w:tr>
      <w:tr w:rsidR="002875D5" w:rsidRPr="00C20C3A" w14:paraId="4CD3D70C" w14:textId="77777777" w:rsidTr="00BE7424">
        <w:trPr>
          <w:trHeight w:val="300"/>
        </w:trPr>
        <w:tc>
          <w:tcPr>
            <w:tcW w:w="2985" w:type="dxa"/>
            <w:tcBorders>
              <w:bottom w:val="single" w:sz="4" w:space="0" w:color="auto"/>
            </w:tcBorders>
            <w:noWrap/>
            <w:vAlign w:val="center"/>
          </w:tcPr>
          <w:p w14:paraId="6353AF8D" w14:textId="32C901B2" w:rsidR="002875D5" w:rsidRPr="002875D5" w:rsidRDefault="002875D5" w:rsidP="002875D5">
            <w:pPr>
              <w:rPr>
                <w:bCs/>
              </w:rPr>
            </w:pPr>
            <w:r w:rsidRPr="002875D5">
              <w:rPr>
                <w:bCs/>
              </w:rPr>
              <w:t>Sierra Fernández, Pilar</w:t>
            </w:r>
          </w:p>
        </w:tc>
        <w:tc>
          <w:tcPr>
            <w:tcW w:w="8920" w:type="dxa"/>
            <w:tcBorders>
              <w:bottom w:val="single" w:sz="4" w:space="0" w:color="auto"/>
            </w:tcBorders>
            <w:noWrap/>
            <w:vAlign w:val="center"/>
          </w:tcPr>
          <w:p w14:paraId="1C82AC7C" w14:textId="6452C8D4" w:rsidR="002875D5" w:rsidRPr="002875D5" w:rsidRDefault="002875D5" w:rsidP="002875D5">
            <w:pPr>
              <w:rPr>
                <w:bCs/>
              </w:rPr>
            </w:pPr>
            <w:r w:rsidRPr="002875D5">
              <w:rPr>
                <w:bCs/>
              </w:rPr>
              <w:t>-Sistema Financiero Español</w:t>
            </w:r>
          </w:p>
        </w:tc>
        <w:tc>
          <w:tcPr>
            <w:tcW w:w="1670" w:type="dxa"/>
            <w:noWrap/>
            <w:vAlign w:val="center"/>
          </w:tcPr>
          <w:p w14:paraId="5C1FD8FA" w14:textId="56EF4B93" w:rsidR="002875D5" w:rsidRPr="002875D5" w:rsidRDefault="002875D5" w:rsidP="002875D5">
            <w:pPr>
              <w:jc w:val="center"/>
              <w:rPr>
                <w:bCs/>
              </w:rPr>
            </w:pPr>
            <w:r w:rsidRPr="002875D5">
              <w:rPr>
                <w:bCs/>
              </w:rPr>
              <w:t>1</w:t>
            </w:r>
          </w:p>
        </w:tc>
      </w:tr>
      <w:tr w:rsidR="002875D5" w:rsidRPr="00C20C3A" w14:paraId="41C4FD85" w14:textId="77777777" w:rsidTr="00BE7424">
        <w:trPr>
          <w:trHeight w:val="300"/>
        </w:trPr>
        <w:tc>
          <w:tcPr>
            <w:tcW w:w="2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E58BD1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Vallejo Pascual, Eva</w:t>
            </w:r>
          </w:p>
        </w:tc>
        <w:tc>
          <w:tcPr>
            <w:tcW w:w="89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31B960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-Métodos estadísticos aplicados a la Economía</w:t>
            </w:r>
          </w:p>
        </w:tc>
        <w:tc>
          <w:tcPr>
            <w:tcW w:w="1670" w:type="dxa"/>
            <w:noWrap/>
            <w:vAlign w:val="center"/>
            <w:hideMark/>
          </w:tcPr>
          <w:p w14:paraId="04A179A9" w14:textId="77777777" w:rsidR="002875D5" w:rsidRPr="00C20C3A" w:rsidRDefault="002875D5" w:rsidP="002875D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1</w:t>
            </w:r>
          </w:p>
        </w:tc>
      </w:tr>
      <w:tr w:rsidR="002875D5" w:rsidRPr="00C20C3A" w14:paraId="730CA665" w14:textId="77777777" w:rsidTr="00BE7424">
        <w:trPr>
          <w:trHeight w:val="300"/>
        </w:trPr>
        <w:tc>
          <w:tcPr>
            <w:tcW w:w="2985" w:type="dxa"/>
            <w:tcBorders>
              <w:bottom w:val="single" w:sz="4" w:space="0" w:color="auto"/>
            </w:tcBorders>
            <w:noWrap/>
            <w:vAlign w:val="center"/>
          </w:tcPr>
          <w:p w14:paraId="3D3EA8D7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Vega Gómez, Marta </w:t>
            </w:r>
          </w:p>
        </w:tc>
        <w:tc>
          <w:tcPr>
            <w:tcW w:w="8920" w:type="dxa"/>
            <w:tcBorders>
              <w:bottom w:val="single" w:sz="4" w:space="0" w:color="auto"/>
            </w:tcBorders>
            <w:noWrap/>
            <w:vAlign w:val="center"/>
          </w:tcPr>
          <w:p w14:paraId="27E00B8F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-Políticas Macroeconómicas</w:t>
            </w:r>
          </w:p>
          <w:p w14:paraId="5928436A" w14:textId="77777777" w:rsidR="002875D5" w:rsidRPr="00C20C3A" w:rsidRDefault="002875D5" w:rsidP="002875D5">
            <w:pPr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-Desequilibrios macroeconómicos</w:t>
            </w:r>
          </w:p>
        </w:tc>
        <w:tc>
          <w:tcPr>
            <w:tcW w:w="1670" w:type="dxa"/>
            <w:noWrap/>
            <w:vAlign w:val="center"/>
          </w:tcPr>
          <w:p w14:paraId="78AF2ADF" w14:textId="77777777" w:rsidR="002875D5" w:rsidRPr="00C20C3A" w:rsidRDefault="002875D5" w:rsidP="002875D5">
            <w:pPr>
              <w:jc w:val="center"/>
              <w:rPr>
                <w:color w:val="000000" w:themeColor="text1"/>
              </w:rPr>
            </w:pPr>
            <w:r w:rsidRPr="00C20C3A">
              <w:rPr>
                <w:color w:val="000000" w:themeColor="text1"/>
              </w:rPr>
              <w:t>3</w:t>
            </w:r>
          </w:p>
        </w:tc>
      </w:tr>
    </w:tbl>
    <w:p w14:paraId="22AB8416" w14:textId="77777777" w:rsidR="000856B8" w:rsidRDefault="000856B8" w:rsidP="00FE22A2"/>
    <w:p w14:paraId="28F6F318" w14:textId="77777777" w:rsidR="005269F7" w:rsidRDefault="005269F7" w:rsidP="00FE22A2"/>
    <w:sectPr w:rsidR="005269F7" w:rsidSect="005271C2">
      <w:headerReference w:type="default" r:id="rId8"/>
      <w:pgSz w:w="16838" w:h="11906" w:orient="landscape"/>
      <w:pgMar w:top="851" w:right="1417" w:bottom="2127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6AED" w14:textId="77777777" w:rsidR="00077A7F" w:rsidRDefault="00077A7F" w:rsidP="00E53735">
      <w:pPr>
        <w:spacing w:after="0" w:line="240" w:lineRule="auto"/>
      </w:pPr>
      <w:r>
        <w:separator/>
      </w:r>
    </w:p>
  </w:endnote>
  <w:endnote w:type="continuationSeparator" w:id="0">
    <w:p w14:paraId="7F5196FA" w14:textId="77777777" w:rsidR="00077A7F" w:rsidRDefault="00077A7F" w:rsidP="00E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E54D" w14:textId="77777777" w:rsidR="00077A7F" w:rsidRDefault="00077A7F" w:rsidP="00E53735">
      <w:pPr>
        <w:spacing w:after="0" w:line="240" w:lineRule="auto"/>
      </w:pPr>
      <w:r>
        <w:separator/>
      </w:r>
    </w:p>
  </w:footnote>
  <w:footnote w:type="continuationSeparator" w:id="0">
    <w:p w14:paraId="064A1104" w14:textId="77777777" w:rsidR="00077A7F" w:rsidRDefault="00077A7F" w:rsidP="00E5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77E4" w14:textId="03DBCF5C" w:rsidR="00E53735" w:rsidRDefault="00E53735" w:rsidP="00E53735">
    <w:pPr>
      <w:pStyle w:val="Encabezado"/>
      <w:ind w:left="6372" w:hanging="6372"/>
      <w:rPr>
        <w:b/>
        <w:sz w:val="24"/>
      </w:rPr>
    </w:pPr>
    <w:r>
      <w:object w:dxaOrig="6168" w:dyaOrig="2868" w14:anchorId="6548D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61.5pt">
          <v:imagedata r:id="rId1" o:title=""/>
        </v:shape>
        <o:OLEObject Type="Embed" ProgID="CorelDRAW.Graphic.13" ShapeID="_x0000_i1025" DrawAspect="Content" ObjectID="_1726310543" r:id="rId2"/>
      </w:object>
    </w:r>
    <w:r w:rsidR="00DA258C">
      <w:tab/>
    </w:r>
    <w:r w:rsidR="00DA258C">
      <w:tab/>
      <w:t xml:space="preserve"> </w:t>
    </w:r>
    <w:r w:rsidRPr="00EE30E8">
      <w:rPr>
        <w:b/>
        <w:sz w:val="24"/>
      </w:rPr>
      <w:t>TRABAJOS FIN DE GRADO.</w:t>
    </w:r>
    <w:r w:rsidRPr="00EE30E8">
      <w:rPr>
        <w:b/>
        <w:sz w:val="24"/>
      </w:rPr>
      <w:br/>
      <w:t xml:space="preserve"> OF</w:t>
    </w:r>
    <w:r w:rsidR="003B61DA">
      <w:rPr>
        <w:b/>
        <w:sz w:val="24"/>
      </w:rPr>
      <w:t xml:space="preserve">ERTA TEMAS Y TUTORES. </w:t>
    </w:r>
    <w:r w:rsidR="003B61DA" w:rsidRPr="00D655A5">
      <w:rPr>
        <w:b/>
        <w:sz w:val="24"/>
      </w:rPr>
      <w:t>Curso 20</w:t>
    </w:r>
    <w:r w:rsidR="00E31496">
      <w:rPr>
        <w:b/>
        <w:sz w:val="24"/>
      </w:rPr>
      <w:t>2</w:t>
    </w:r>
    <w:r w:rsidR="00387269">
      <w:rPr>
        <w:b/>
        <w:sz w:val="24"/>
      </w:rPr>
      <w:t>2</w:t>
    </w:r>
    <w:r w:rsidR="003B61DA" w:rsidRPr="00D655A5">
      <w:rPr>
        <w:b/>
        <w:sz w:val="24"/>
      </w:rPr>
      <w:t>-20</w:t>
    </w:r>
    <w:r w:rsidR="00AD4C00" w:rsidRPr="00D655A5">
      <w:rPr>
        <w:b/>
        <w:sz w:val="24"/>
      </w:rPr>
      <w:t>2</w:t>
    </w:r>
    <w:r w:rsidR="00387269">
      <w:rPr>
        <w:b/>
        <w:sz w:val="24"/>
      </w:rPr>
      <w:t>3</w:t>
    </w:r>
  </w:p>
  <w:p w14:paraId="26475207" w14:textId="77777777" w:rsidR="0092519C" w:rsidRPr="00EE30E8" w:rsidRDefault="0092519C" w:rsidP="00E53735">
    <w:pPr>
      <w:pStyle w:val="Encabezado"/>
      <w:ind w:left="6372" w:hanging="6372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665"/>
    <w:multiLevelType w:val="hybridMultilevel"/>
    <w:tmpl w:val="64B4B2DC"/>
    <w:lvl w:ilvl="0" w:tplc="550AE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45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30"/>
    <w:rsid w:val="00052267"/>
    <w:rsid w:val="000523D2"/>
    <w:rsid w:val="0006203A"/>
    <w:rsid w:val="00062380"/>
    <w:rsid w:val="00063E5C"/>
    <w:rsid w:val="00066D80"/>
    <w:rsid w:val="00070F12"/>
    <w:rsid w:val="00077A7F"/>
    <w:rsid w:val="000856B8"/>
    <w:rsid w:val="000A683D"/>
    <w:rsid w:val="000B35DF"/>
    <w:rsid w:val="000B6D7E"/>
    <w:rsid w:val="000C2F98"/>
    <w:rsid w:val="000E2A19"/>
    <w:rsid w:val="000E5B5F"/>
    <w:rsid w:val="000F6930"/>
    <w:rsid w:val="00116510"/>
    <w:rsid w:val="00121C49"/>
    <w:rsid w:val="00143DEF"/>
    <w:rsid w:val="00236A17"/>
    <w:rsid w:val="00273A6E"/>
    <w:rsid w:val="00274DE3"/>
    <w:rsid w:val="002875D5"/>
    <w:rsid w:val="002D7DFB"/>
    <w:rsid w:val="002E738C"/>
    <w:rsid w:val="00350FDA"/>
    <w:rsid w:val="00387269"/>
    <w:rsid w:val="003B61DA"/>
    <w:rsid w:val="003D2711"/>
    <w:rsid w:val="0045059A"/>
    <w:rsid w:val="00455D2C"/>
    <w:rsid w:val="00471388"/>
    <w:rsid w:val="004A3192"/>
    <w:rsid w:val="004C12A3"/>
    <w:rsid w:val="004F71FA"/>
    <w:rsid w:val="005269F7"/>
    <w:rsid w:val="005271C2"/>
    <w:rsid w:val="00527F23"/>
    <w:rsid w:val="005323E9"/>
    <w:rsid w:val="00596D24"/>
    <w:rsid w:val="005B601A"/>
    <w:rsid w:val="005C58FF"/>
    <w:rsid w:val="005D28D8"/>
    <w:rsid w:val="005D3E6D"/>
    <w:rsid w:val="005D4A17"/>
    <w:rsid w:val="005D5738"/>
    <w:rsid w:val="006127A8"/>
    <w:rsid w:val="0063644C"/>
    <w:rsid w:val="006C1D99"/>
    <w:rsid w:val="006C2A34"/>
    <w:rsid w:val="006D46E0"/>
    <w:rsid w:val="006F6198"/>
    <w:rsid w:val="00703016"/>
    <w:rsid w:val="007A54D0"/>
    <w:rsid w:val="007F5374"/>
    <w:rsid w:val="00814587"/>
    <w:rsid w:val="00820981"/>
    <w:rsid w:val="008233EC"/>
    <w:rsid w:val="00826304"/>
    <w:rsid w:val="00853D40"/>
    <w:rsid w:val="008E1EE4"/>
    <w:rsid w:val="0091778C"/>
    <w:rsid w:val="0092519C"/>
    <w:rsid w:val="00927DC0"/>
    <w:rsid w:val="00940EF4"/>
    <w:rsid w:val="00954564"/>
    <w:rsid w:val="00972EBC"/>
    <w:rsid w:val="00980335"/>
    <w:rsid w:val="009929BB"/>
    <w:rsid w:val="009B6764"/>
    <w:rsid w:val="009F42D8"/>
    <w:rsid w:val="00A2314D"/>
    <w:rsid w:val="00A9502E"/>
    <w:rsid w:val="00A96583"/>
    <w:rsid w:val="00AA056A"/>
    <w:rsid w:val="00AC0DED"/>
    <w:rsid w:val="00AC43B8"/>
    <w:rsid w:val="00AC64CC"/>
    <w:rsid w:val="00AD16B3"/>
    <w:rsid w:val="00AD4C00"/>
    <w:rsid w:val="00AE0C96"/>
    <w:rsid w:val="00B74E9A"/>
    <w:rsid w:val="00BA209B"/>
    <w:rsid w:val="00BB210D"/>
    <w:rsid w:val="00BE2525"/>
    <w:rsid w:val="00BE7424"/>
    <w:rsid w:val="00BF189A"/>
    <w:rsid w:val="00C00578"/>
    <w:rsid w:val="00C20C3A"/>
    <w:rsid w:val="00C6642A"/>
    <w:rsid w:val="00C85456"/>
    <w:rsid w:val="00C979B8"/>
    <w:rsid w:val="00CF6798"/>
    <w:rsid w:val="00D23830"/>
    <w:rsid w:val="00D604AE"/>
    <w:rsid w:val="00D651A1"/>
    <w:rsid w:val="00D655A5"/>
    <w:rsid w:val="00D66CB1"/>
    <w:rsid w:val="00D773BB"/>
    <w:rsid w:val="00DA258C"/>
    <w:rsid w:val="00DA43C6"/>
    <w:rsid w:val="00DE4116"/>
    <w:rsid w:val="00DF0B0B"/>
    <w:rsid w:val="00E31496"/>
    <w:rsid w:val="00E53735"/>
    <w:rsid w:val="00E64732"/>
    <w:rsid w:val="00E65A51"/>
    <w:rsid w:val="00E70CD4"/>
    <w:rsid w:val="00E75228"/>
    <w:rsid w:val="00E84CD9"/>
    <w:rsid w:val="00EA6B71"/>
    <w:rsid w:val="00EB7907"/>
    <w:rsid w:val="00EF40CF"/>
    <w:rsid w:val="00F24EBC"/>
    <w:rsid w:val="00F269CF"/>
    <w:rsid w:val="00F37EB9"/>
    <w:rsid w:val="00F859E9"/>
    <w:rsid w:val="00FB26AD"/>
    <w:rsid w:val="00FE22A2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B8265"/>
  <w15:docId w15:val="{922B9E9E-D9D3-473A-944C-9A925BAC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8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735"/>
  </w:style>
  <w:style w:type="paragraph" w:styleId="Piedepgina">
    <w:name w:val="footer"/>
    <w:basedOn w:val="Normal"/>
    <w:link w:val="PiedepginaCar"/>
    <w:uiPriority w:val="99"/>
    <w:unhideWhenUsed/>
    <w:rsid w:val="00E53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735"/>
  </w:style>
  <w:style w:type="paragraph" w:styleId="NormalWeb">
    <w:name w:val="Normal (Web)"/>
    <w:basedOn w:val="Normal"/>
    <w:uiPriority w:val="99"/>
    <w:semiHidden/>
    <w:unhideWhenUsed/>
    <w:rsid w:val="000F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2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ACCC-2C3E-4F61-9CE6-C6C4256D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Cristina Gutiérrez López</cp:lastModifiedBy>
  <cp:revision>4</cp:revision>
  <cp:lastPrinted>2019-10-21T14:49:00Z</cp:lastPrinted>
  <dcterms:created xsi:type="dcterms:W3CDTF">2022-10-03T11:51:00Z</dcterms:created>
  <dcterms:modified xsi:type="dcterms:W3CDTF">2022-10-03T11:56:00Z</dcterms:modified>
</cp:coreProperties>
</file>